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E9B65" w14:textId="77777777" w:rsidR="00AB590A" w:rsidRPr="00752B06" w:rsidRDefault="00AB590A" w:rsidP="00937513">
      <w:pPr>
        <w:spacing w:line="480" w:lineRule="auto"/>
        <w:rPr>
          <w:rFonts w:ascii="Times New Roman" w:hAnsi="Times New Roman" w:cs="Times New Roman"/>
          <w:b/>
          <w:bCs/>
          <w:sz w:val="24"/>
          <w:szCs w:val="24"/>
        </w:rPr>
      </w:pPr>
    </w:p>
    <w:p w14:paraId="5E7151D6" w14:textId="22079EEA" w:rsidR="00AB590A" w:rsidRPr="00752B06" w:rsidRDefault="002C5C0D" w:rsidP="00937513">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V</w:t>
      </w:r>
      <w:r w:rsidR="008B786A" w:rsidRPr="00752B06">
        <w:rPr>
          <w:rFonts w:ascii="Times New Roman" w:hAnsi="Times New Roman" w:cs="Times New Roman"/>
          <w:b/>
          <w:bCs/>
          <w:sz w:val="24"/>
          <w:szCs w:val="24"/>
        </w:rPr>
        <w:t>ISION FOR BHP’S LOCAL MTW PROGRAM</w:t>
      </w:r>
    </w:p>
    <w:p w14:paraId="137C5639" w14:textId="6077E6EB" w:rsidR="00252FF0" w:rsidRPr="00752B06" w:rsidRDefault="005A4D63" w:rsidP="00252FF0">
      <w:pPr>
        <w:spacing w:before="240" w:line="480" w:lineRule="auto"/>
        <w:contextualSpacing/>
        <w:rPr>
          <w:rFonts w:ascii="Times New Roman" w:hAnsi="Times New Roman" w:cs="Times New Roman"/>
          <w:sz w:val="24"/>
          <w:szCs w:val="24"/>
        </w:rPr>
      </w:pPr>
      <w:bookmarkStart w:id="0" w:name="_Hlk52795178"/>
      <w:r w:rsidRPr="00752B06">
        <w:rPr>
          <w:rFonts w:ascii="Times New Roman" w:hAnsi="Times New Roman" w:cs="Times New Roman"/>
          <w:sz w:val="24"/>
          <w:szCs w:val="24"/>
        </w:rPr>
        <w:t xml:space="preserve">Brattleboro Housing Authority (BHA) is a small </w:t>
      </w:r>
      <w:r w:rsidR="008B786A" w:rsidRPr="00752B06">
        <w:rPr>
          <w:rFonts w:ascii="Times New Roman" w:hAnsi="Times New Roman" w:cs="Times New Roman"/>
          <w:sz w:val="24"/>
          <w:szCs w:val="24"/>
        </w:rPr>
        <w:t>PHA</w:t>
      </w:r>
      <w:r w:rsidR="00641231" w:rsidRPr="00752B06">
        <w:rPr>
          <w:rFonts w:ascii="Times New Roman" w:hAnsi="Times New Roman" w:cs="Times New Roman"/>
          <w:sz w:val="24"/>
          <w:szCs w:val="24"/>
        </w:rPr>
        <w:t xml:space="preserve"> (under 500 Vouchers and RAD units combined)</w:t>
      </w:r>
      <w:r w:rsidR="008B786A" w:rsidRPr="00752B06">
        <w:rPr>
          <w:rFonts w:ascii="Times New Roman" w:hAnsi="Times New Roman" w:cs="Times New Roman"/>
          <w:sz w:val="24"/>
          <w:szCs w:val="24"/>
        </w:rPr>
        <w:t xml:space="preserve"> </w:t>
      </w:r>
      <w:r w:rsidRPr="00752B06">
        <w:rPr>
          <w:rFonts w:ascii="Times New Roman" w:hAnsi="Times New Roman" w:cs="Times New Roman"/>
          <w:sz w:val="24"/>
          <w:szCs w:val="24"/>
        </w:rPr>
        <w:t xml:space="preserve">serving a vibrant and engaged community in Southern Vermont. </w:t>
      </w:r>
      <w:r w:rsidR="00391320" w:rsidRPr="00752B06">
        <w:rPr>
          <w:rFonts w:ascii="Times New Roman" w:hAnsi="Times New Roman" w:cs="Times New Roman"/>
          <w:sz w:val="24"/>
          <w:szCs w:val="24"/>
        </w:rPr>
        <w:t>BHA houses</w:t>
      </w:r>
      <w:r w:rsidR="00383FD3" w:rsidRPr="00752B06">
        <w:rPr>
          <w:rFonts w:ascii="Times New Roman" w:hAnsi="Times New Roman" w:cs="Times New Roman"/>
          <w:sz w:val="24"/>
          <w:szCs w:val="24"/>
        </w:rPr>
        <w:t xml:space="preserve"> 42% of the total number of persons at or under the poverty level in the Town. It also has the deepest subsidy of all subsidized housing in Windham County which accounts for 51% of all subsidized units</w:t>
      </w:r>
      <w:r w:rsidRPr="00752B06">
        <w:rPr>
          <w:rFonts w:ascii="Times New Roman" w:hAnsi="Times New Roman" w:cs="Times New Roman"/>
          <w:sz w:val="24"/>
          <w:szCs w:val="24"/>
        </w:rPr>
        <w:t xml:space="preserve"> </w:t>
      </w:r>
      <w:r w:rsidR="00252FF0" w:rsidRPr="00752B06">
        <w:rPr>
          <w:rFonts w:ascii="Times New Roman" w:hAnsi="Times New Roman" w:cs="Times New Roman"/>
          <w:sz w:val="24"/>
          <w:szCs w:val="24"/>
        </w:rPr>
        <w:t>Our staff consists of 18 – six maintenance, five administrative, four service and wellness</w:t>
      </w:r>
      <w:r w:rsidR="005F7421" w:rsidRPr="00752B06">
        <w:rPr>
          <w:rFonts w:ascii="Times New Roman" w:hAnsi="Times New Roman" w:cs="Times New Roman"/>
          <w:sz w:val="24"/>
          <w:szCs w:val="24"/>
        </w:rPr>
        <w:t xml:space="preserve"> coordinators,</w:t>
      </w:r>
      <w:r w:rsidR="00252FF0" w:rsidRPr="00752B06">
        <w:rPr>
          <w:rFonts w:ascii="Times New Roman" w:hAnsi="Times New Roman" w:cs="Times New Roman"/>
          <w:sz w:val="24"/>
          <w:szCs w:val="24"/>
        </w:rPr>
        <w:t xml:space="preserve">  two property managers and one Section 8 administrator.  </w:t>
      </w:r>
    </w:p>
    <w:p w14:paraId="4182F672" w14:textId="195E89F8" w:rsidR="005A4D63" w:rsidRPr="00752B06" w:rsidRDefault="00641231" w:rsidP="00FA626A">
      <w:pPr>
        <w:spacing w:line="480" w:lineRule="auto"/>
        <w:rPr>
          <w:rFonts w:ascii="Times New Roman" w:hAnsi="Times New Roman" w:cs="Times New Roman"/>
          <w:sz w:val="24"/>
          <w:szCs w:val="24"/>
        </w:rPr>
      </w:pPr>
      <w:r w:rsidRPr="00752B06">
        <w:rPr>
          <w:rFonts w:ascii="Times New Roman" w:hAnsi="Times New Roman" w:cs="Times New Roman"/>
          <w:sz w:val="24"/>
          <w:szCs w:val="24"/>
        </w:rPr>
        <w:t>Over the last twenty-five years, the agency has become known for its innovations in programs, ability to face and solve large scale human and property challenges</w:t>
      </w:r>
      <w:r w:rsidR="00392253" w:rsidRPr="00752B06">
        <w:rPr>
          <w:rFonts w:ascii="Times New Roman" w:hAnsi="Times New Roman" w:cs="Times New Roman"/>
          <w:sz w:val="24"/>
          <w:szCs w:val="24"/>
        </w:rPr>
        <w:t>,</w:t>
      </w:r>
      <w:r w:rsidRPr="00752B06">
        <w:rPr>
          <w:rFonts w:ascii="Times New Roman" w:hAnsi="Times New Roman" w:cs="Times New Roman"/>
          <w:sz w:val="24"/>
          <w:szCs w:val="24"/>
        </w:rPr>
        <w:t xml:space="preserve"> and as a Statewide leader in housing for low income Vermonters.  The leadership of BHA is well known for its ability to lead change </w:t>
      </w:r>
      <w:r w:rsidR="00391320" w:rsidRPr="00752B06">
        <w:rPr>
          <w:rFonts w:ascii="Times New Roman" w:hAnsi="Times New Roman" w:cs="Times New Roman"/>
          <w:sz w:val="24"/>
          <w:szCs w:val="24"/>
        </w:rPr>
        <w:t>by focusing</w:t>
      </w:r>
      <w:r w:rsidR="005A4D63" w:rsidRPr="00752B06">
        <w:rPr>
          <w:rFonts w:ascii="Times New Roman" w:hAnsi="Times New Roman" w:cs="Times New Roman"/>
          <w:sz w:val="24"/>
          <w:szCs w:val="24"/>
        </w:rPr>
        <w:t xml:space="preserve"> on opportunities from planned and unexpected events</w:t>
      </w:r>
      <w:r w:rsidR="00392253" w:rsidRPr="00752B06">
        <w:rPr>
          <w:rFonts w:ascii="Times New Roman" w:hAnsi="Times New Roman" w:cs="Times New Roman"/>
          <w:sz w:val="24"/>
          <w:szCs w:val="24"/>
        </w:rPr>
        <w:t xml:space="preserve"> – see below as an example when confronted by Tropical Storm Irene</w:t>
      </w:r>
      <w:r w:rsidR="005A4D63" w:rsidRPr="00752B06">
        <w:rPr>
          <w:rFonts w:ascii="Times New Roman" w:hAnsi="Times New Roman" w:cs="Times New Roman"/>
          <w:sz w:val="24"/>
          <w:szCs w:val="24"/>
        </w:rPr>
        <w:t xml:space="preserve">.   </w:t>
      </w:r>
      <w:r w:rsidRPr="00752B06">
        <w:rPr>
          <w:rFonts w:ascii="Times New Roman" w:hAnsi="Times New Roman" w:cs="Times New Roman"/>
          <w:sz w:val="24"/>
          <w:szCs w:val="24"/>
        </w:rPr>
        <w:t xml:space="preserve">New programs and property </w:t>
      </w:r>
      <w:r w:rsidR="00391320" w:rsidRPr="00752B06">
        <w:rPr>
          <w:rFonts w:ascii="Times New Roman" w:hAnsi="Times New Roman" w:cs="Times New Roman"/>
          <w:sz w:val="24"/>
          <w:szCs w:val="24"/>
        </w:rPr>
        <w:t>development have</w:t>
      </w:r>
      <w:r w:rsidRPr="00752B06">
        <w:rPr>
          <w:rFonts w:ascii="Times New Roman" w:hAnsi="Times New Roman" w:cs="Times New Roman"/>
          <w:sz w:val="24"/>
          <w:szCs w:val="24"/>
        </w:rPr>
        <w:t xml:space="preserve"> resulted from a fierce belief within the entire agency that despite its small size, it can accomplish great things working with its residents and participants. As you will find in this application, </w:t>
      </w:r>
      <w:r w:rsidR="000C7DE0" w:rsidRPr="00752B06">
        <w:rPr>
          <w:rFonts w:ascii="Times New Roman" w:hAnsi="Times New Roman" w:cs="Times New Roman"/>
          <w:sz w:val="24"/>
          <w:szCs w:val="24"/>
        </w:rPr>
        <w:t xml:space="preserve">the </w:t>
      </w:r>
      <w:r w:rsidR="00553456" w:rsidRPr="00752B06">
        <w:rPr>
          <w:rFonts w:ascii="Times New Roman" w:hAnsi="Times New Roman" w:cs="Times New Roman"/>
          <w:sz w:val="24"/>
          <w:szCs w:val="24"/>
        </w:rPr>
        <w:t>entire agency</w:t>
      </w:r>
      <w:r w:rsidR="00392253" w:rsidRPr="00752B06">
        <w:rPr>
          <w:rFonts w:ascii="Times New Roman" w:hAnsi="Times New Roman" w:cs="Times New Roman"/>
          <w:sz w:val="24"/>
          <w:szCs w:val="24"/>
        </w:rPr>
        <w:t xml:space="preserve"> </w:t>
      </w:r>
      <w:r w:rsidR="000C7DE0" w:rsidRPr="00752B06">
        <w:rPr>
          <w:rFonts w:ascii="Times New Roman" w:hAnsi="Times New Roman" w:cs="Times New Roman"/>
          <w:sz w:val="24"/>
          <w:szCs w:val="24"/>
        </w:rPr>
        <w:t>ha</w:t>
      </w:r>
      <w:r w:rsidR="005F7421" w:rsidRPr="00752B06">
        <w:rPr>
          <w:rFonts w:ascii="Times New Roman" w:hAnsi="Times New Roman" w:cs="Times New Roman"/>
          <w:sz w:val="24"/>
          <w:szCs w:val="24"/>
        </w:rPr>
        <w:t>s</w:t>
      </w:r>
      <w:r w:rsidR="000C7DE0" w:rsidRPr="00752B06">
        <w:rPr>
          <w:rFonts w:ascii="Times New Roman" w:hAnsi="Times New Roman" w:cs="Times New Roman"/>
          <w:sz w:val="24"/>
          <w:szCs w:val="24"/>
        </w:rPr>
        <w:t xml:space="preserve"> worked in harmony to develop strategic plans and then the concrete steps to implement them.  The goal of becoming an MTW agency is the last of the most significant goals BHA has worked to attain over the last ten years. The agency </w:t>
      </w:r>
      <w:r w:rsidR="00675C18" w:rsidRPr="00752B06">
        <w:rPr>
          <w:rFonts w:ascii="Times New Roman" w:hAnsi="Times New Roman" w:cs="Times New Roman"/>
          <w:sz w:val="24"/>
          <w:szCs w:val="24"/>
        </w:rPr>
        <w:t>look</w:t>
      </w:r>
      <w:r w:rsidR="00553456" w:rsidRPr="00752B06">
        <w:rPr>
          <w:rFonts w:ascii="Times New Roman" w:hAnsi="Times New Roman" w:cs="Times New Roman"/>
          <w:sz w:val="24"/>
          <w:szCs w:val="24"/>
        </w:rPr>
        <w:t>s</w:t>
      </w:r>
      <w:r w:rsidR="00675C18" w:rsidRPr="00752B06">
        <w:rPr>
          <w:rFonts w:ascii="Times New Roman" w:hAnsi="Times New Roman" w:cs="Times New Roman"/>
          <w:sz w:val="24"/>
          <w:szCs w:val="24"/>
        </w:rPr>
        <w:t xml:space="preserve"> at becoming a</w:t>
      </w:r>
      <w:r w:rsidR="000247C4" w:rsidRPr="00752B06">
        <w:rPr>
          <w:rFonts w:ascii="Times New Roman" w:hAnsi="Times New Roman" w:cs="Times New Roman"/>
          <w:sz w:val="24"/>
          <w:szCs w:val="24"/>
        </w:rPr>
        <w:t>n</w:t>
      </w:r>
      <w:r w:rsidR="00675C18" w:rsidRPr="00752B06">
        <w:rPr>
          <w:rFonts w:ascii="Times New Roman" w:hAnsi="Times New Roman" w:cs="Times New Roman"/>
          <w:sz w:val="24"/>
          <w:szCs w:val="24"/>
        </w:rPr>
        <w:t xml:space="preserve"> MTW agency as a huge opportunity to better meet our community and resident needs by improving our internal processes and creating housing and programs that are structured to support housing retention and improve quality of life.  </w:t>
      </w:r>
      <w:bookmarkEnd w:id="0"/>
    </w:p>
    <w:p w14:paraId="54E1F490" w14:textId="6210D5BC" w:rsidR="00937513" w:rsidRPr="00752B06" w:rsidRDefault="00D416B7" w:rsidP="00FA626A">
      <w:pPr>
        <w:spacing w:line="480" w:lineRule="auto"/>
        <w:rPr>
          <w:rFonts w:ascii="Times New Roman" w:hAnsi="Times New Roman" w:cs="Times New Roman"/>
        </w:rPr>
      </w:pPr>
      <w:r w:rsidRPr="00752B06">
        <w:rPr>
          <w:rFonts w:ascii="Times New Roman" w:hAnsi="Times New Roman" w:cs="Times New Roman"/>
          <w:sz w:val="24"/>
          <w:szCs w:val="24"/>
        </w:rPr>
        <w:t>BHA is</w:t>
      </w:r>
      <w:r w:rsidR="00937513" w:rsidRPr="00752B06">
        <w:rPr>
          <w:rFonts w:ascii="Times New Roman" w:hAnsi="Times New Roman" w:cs="Times New Roman"/>
          <w:sz w:val="24"/>
          <w:szCs w:val="24"/>
        </w:rPr>
        <w:t xml:space="preserve"> committed to making the best possible housing for our current resident/participants and for specialized populations in our community.  We are constantly learning from </w:t>
      </w:r>
      <w:r w:rsidR="000247C4" w:rsidRPr="00752B06">
        <w:rPr>
          <w:rFonts w:ascii="Times New Roman" w:hAnsi="Times New Roman" w:cs="Times New Roman"/>
          <w:sz w:val="24"/>
          <w:szCs w:val="24"/>
        </w:rPr>
        <w:t xml:space="preserve">our </w:t>
      </w:r>
      <w:r w:rsidR="00937513" w:rsidRPr="00752B06">
        <w:rPr>
          <w:rFonts w:ascii="Times New Roman" w:hAnsi="Times New Roman" w:cs="Times New Roman"/>
          <w:sz w:val="24"/>
          <w:szCs w:val="24"/>
        </w:rPr>
        <w:t>resident</w:t>
      </w:r>
      <w:r w:rsidR="000247C4" w:rsidRPr="00752B06">
        <w:rPr>
          <w:rFonts w:ascii="Times New Roman" w:hAnsi="Times New Roman" w:cs="Times New Roman"/>
          <w:sz w:val="24"/>
          <w:szCs w:val="24"/>
        </w:rPr>
        <w:t xml:space="preserve">s, </w:t>
      </w:r>
      <w:proofErr w:type="gramStart"/>
      <w:r w:rsidR="00937513" w:rsidRPr="00752B06">
        <w:rPr>
          <w:rFonts w:ascii="Times New Roman" w:hAnsi="Times New Roman" w:cs="Times New Roman"/>
          <w:sz w:val="24"/>
          <w:szCs w:val="24"/>
        </w:rPr>
        <w:lastRenderedPageBreak/>
        <w:t>participants</w:t>
      </w:r>
      <w:proofErr w:type="gramEnd"/>
      <w:r w:rsidR="00937513" w:rsidRPr="00752B06">
        <w:rPr>
          <w:rFonts w:ascii="Times New Roman" w:hAnsi="Times New Roman" w:cs="Times New Roman"/>
          <w:sz w:val="24"/>
          <w:szCs w:val="24"/>
        </w:rPr>
        <w:t xml:space="preserve"> and </w:t>
      </w:r>
      <w:r w:rsidR="000247C4" w:rsidRPr="00752B06">
        <w:rPr>
          <w:rFonts w:ascii="Times New Roman" w:hAnsi="Times New Roman" w:cs="Times New Roman"/>
          <w:sz w:val="24"/>
          <w:szCs w:val="24"/>
        </w:rPr>
        <w:t xml:space="preserve">the community at large. We will always seek this engagement as it is the bedrock of a responsive constantly evolving agency clear on its mission of service to </w:t>
      </w:r>
      <w:r w:rsidR="00252FF0" w:rsidRPr="00752B06">
        <w:rPr>
          <w:rFonts w:ascii="Times New Roman" w:hAnsi="Times New Roman" w:cs="Times New Roman"/>
          <w:sz w:val="24"/>
          <w:szCs w:val="24"/>
        </w:rPr>
        <w:t>others and</w:t>
      </w:r>
      <w:r w:rsidR="000247C4" w:rsidRPr="00752B06">
        <w:rPr>
          <w:rFonts w:ascii="Times New Roman" w:hAnsi="Times New Roman" w:cs="Times New Roman"/>
          <w:sz w:val="24"/>
          <w:szCs w:val="24"/>
        </w:rPr>
        <w:t xml:space="preserve"> </w:t>
      </w:r>
      <w:r w:rsidR="00553456" w:rsidRPr="00752B06">
        <w:rPr>
          <w:rFonts w:ascii="Times New Roman" w:hAnsi="Times New Roman" w:cs="Times New Roman"/>
          <w:sz w:val="24"/>
          <w:szCs w:val="24"/>
        </w:rPr>
        <w:t>long-term</w:t>
      </w:r>
      <w:r w:rsidR="00252FF0" w:rsidRPr="00752B06">
        <w:rPr>
          <w:rFonts w:ascii="Times New Roman" w:hAnsi="Times New Roman" w:cs="Times New Roman"/>
          <w:sz w:val="24"/>
          <w:szCs w:val="24"/>
        </w:rPr>
        <w:t xml:space="preserve"> </w:t>
      </w:r>
      <w:r w:rsidR="000247C4" w:rsidRPr="00752B06">
        <w:rPr>
          <w:rFonts w:ascii="Times New Roman" w:hAnsi="Times New Roman" w:cs="Times New Roman"/>
          <w:sz w:val="24"/>
          <w:szCs w:val="24"/>
        </w:rPr>
        <w:t>stewardship of its resources</w:t>
      </w:r>
      <w:r w:rsidR="000247C4" w:rsidRPr="00752B06">
        <w:rPr>
          <w:rFonts w:ascii="Times New Roman" w:hAnsi="Times New Roman" w:cs="Times New Roman"/>
        </w:rPr>
        <w:t xml:space="preserve">. </w:t>
      </w:r>
      <w:r w:rsidR="00937513" w:rsidRPr="00752B06">
        <w:rPr>
          <w:rFonts w:ascii="Times New Roman" w:hAnsi="Times New Roman" w:cs="Times New Roman"/>
        </w:rPr>
        <w:t xml:space="preserve"> </w:t>
      </w:r>
    </w:p>
    <w:p w14:paraId="1167D550" w14:textId="77777777" w:rsidR="008B786A" w:rsidRPr="00752B06" w:rsidRDefault="008B786A" w:rsidP="00937513">
      <w:pPr>
        <w:spacing w:before="240" w:line="480" w:lineRule="auto"/>
        <w:contextualSpacing/>
        <w:rPr>
          <w:rFonts w:ascii="Times New Roman" w:hAnsi="Times New Roman" w:cs="Times New Roman"/>
          <w:sz w:val="24"/>
          <w:szCs w:val="24"/>
        </w:rPr>
      </w:pPr>
    </w:p>
    <w:p w14:paraId="54B6EBF3" w14:textId="678AB0F0" w:rsidR="002C5C0D" w:rsidRPr="00752B06" w:rsidRDefault="002C5C0D" w:rsidP="00937513">
      <w:pPr>
        <w:spacing w:before="240" w:line="480" w:lineRule="auto"/>
        <w:contextualSpacing/>
        <w:rPr>
          <w:rFonts w:ascii="Times New Roman" w:hAnsi="Times New Roman" w:cs="Times New Roman"/>
          <w:b/>
          <w:bCs/>
          <w:sz w:val="24"/>
          <w:szCs w:val="24"/>
          <w:u w:val="single"/>
        </w:rPr>
      </w:pPr>
      <w:r w:rsidRPr="00752B06">
        <w:rPr>
          <w:rFonts w:ascii="Times New Roman" w:hAnsi="Times New Roman" w:cs="Times New Roman"/>
          <w:b/>
          <w:bCs/>
          <w:sz w:val="24"/>
          <w:szCs w:val="24"/>
          <w:u w:val="single"/>
        </w:rPr>
        <w:t>Cost Effectiveness</w:t>
      </w:r>
    </w:p>
    <w:p w14:paraId="4EB2C872" w14:textId="397FF37D" w:rsidR="008B786A" w:rsidRPr="00752B06" w:rsidRDefault="008B786A" w:rsidP="00937513">
      <w:pPr>
        <w:spacing w:before="240"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Past and Current</w:t>
      </w:r>
    </w:p>
    <w:p w14:paraId="22F8689F" w14:textId="57A34987" w:rsidR="008B6772" w:rsidRPr="00752B06" w:rsidRDefault="008B6772" w:rsidP="00937513">
      <w:pPr>
        <w:pStyle w:val="ListParagraph"/>
        <w:numPr>
          <w:ilvl w:val="0"/>
          <w:numId w:val="1"/>
        </w:numPr>
        <w:spacing w:before="240" w:line="480" w:lineRule="auto"/>
        <w:rPr>
          <w:rFonts w:ascii="Times New Roman" w:hAnsi="Times New Roman" w:cs="Times New Roman"/>
          <w:sz w:val="24"/>
          <w:szCs w:val="24"/>
          <w:u w:val="single"/>
        </w:rPr>
      </w:pPr>
      <w:r w:rsidRPr="00752B06">
        <w:rPr>
          <w:rFonts w:ascii="Times New Roman" w:hAnsi="Times New Roman" w:cs="Times New Roman"/>
          <w:sz w:val="24"/>
          <w:szCs w:val="24"/>
        </w:rPr>
        <w:t xml:space="preserve">BHA converted four properties to the Rental Assistance Demonstration (RAD) </w:t>
      </w:r>
      <w:r w:rsidR="00F4356D" w:rsidRPr="00752B06">
        <w:rPr>
          <w:rFonts w:ascii="Times New Roman" w:hAnsi="Times New Roman" w:cs="Times New Roman"/>
          <w:sz w:val="24"/>
          <w:szCs w:val="24"/>
        </w:rPr>
        <w:t>program December</w:t>
      </w:r>
      <w:r w:rsidRPr="00752B06">
        <w:rPr>
          <w:rFonts w:ascii="Times New Roman" w:hAnsi="Times New Roman" w:cs="Times New Roman"/>
          <w:sz w:val="24"/>
          <w:szCs w:val="24"/>
        </w:rPr>
        <w:t xml:space="preserve"> 1, 2019.  RAD has created opportunities </w:t>
      </w:r>
      <w:r w:rsidR="00F4356D" w:rsidRPr="00752B06">
        <w:rPr>
          <w:rFonts w:ascii="Times New Roman" w:hAnsi="Times New Roman" w:cs="Times New Roman"/>
          <w:sz w:val="24"/>
          <w:szCs w:val="24"/>
        </w:rPr>
        <w:t xml:space="preserve">to update and improve </w:t>
      </w:r>
      <w:r w:rsidR="00392253" w:rsidRPr="00752B06">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w:t>
      </w:r>
      <w:r w:rsidR="00392253" w:rsidRPr="00752B06">
        <w:rPr>
          <w:rFonts w:ascii="Times New Roman" w:hAnsi="Times New Roman" w:cs="Times New Roman"/>
          <w:sz w:val="24"/>
          <w:szCs w:val="24"/>
        </w:rPr>
        <w:t xml:space="preserve"> </w:t>
      </w:r>
      <w:r w:rsidR="00F4356D" w:rsidRPr="00752B06">
        <w:rPr>
          <w:rFonts w:ascii="Times New Roman" w:hAnsi="Times New Roman" w:cs="Times New Roman"/>
          <w:sz w:val="24"/>
          <w:szCs w:val="24"/>
        </w:rPr>
        <w:t>properties in a more flexible manner</w:t>
      </w:r>
      <w:r w:rsidR="00C64698" w:rsidRPr="00752B06">
        <w:rPr>
          <w:rFonts w:ascii="Times New Roman" w:hAnsi="Times New Roman" w:cs="Times New Roman"/>
          <w:sz w:val="24"/>
          <w:szCs w:val="24"/>
        </w:rPr>
        <w:t xml:space="preserve"> to meet unique propert</w:t>
      </w:r>
      <w:r w:rsidR="005F7421" w:rsidRPr="00752B06">
        <w:rPr>
          <w:rFonts w:ascii="Times New Roman" w:hAnsi="Times New Roman" w:cs="Times New Roman"/>
          <w:sz w:val="24"/>
          <w:szCs w:val="24"/>
        </w:rPr>
        <w:t>y needs</w:t>
      </w:r>
      <w:r w:rsidR="00F4356D" w:rsidRPr="00752B06">
        <w:rPr>
          <w:rFonts w:ascii="Times New Roman" w:hAnsi="Times New Roman" w:cs="Times New Roman"/>
          <w:sz w:val="24"/>
          <w:szCs w:val="24"/>
        </w:rPr>
        <w:t xml:space="preserve">.   </w:t>
      </w:r>
    </w:p>
    <w:p w14:paraId="418C3FB8" w14:textId="4DCFB622" w:rsidR="006C5E9B" w:rsidRPr="00752B06" w:rsidRDefault="006C5E9B" w:rsidP="00937513">
      <w:pPr>
        <w:pStyle w:val="ListParagraph"/>
        <w:numPr>
          <w:ilvl w:val="0"/>
          <w:numId w:val="1"/>
        </w:numPr>
        <w:spacing w:before="240" w:line="480" w:lineRule="auto"/>
        <w:rPr>
          <w:rFonts w:ascii="Times New Roman" w:hAnsi="Times New Roman" w:cs="Times New Roman"/>
          <w:sz w:val="24"/>
          <w:szCs w:val="24"/>
          <w:u w:val="single"/>
        </w:rPr>
      </w:pPr>
      <w:r w:rsidRPr="00752B06">
        <w:rPr>
          <w:rFonts w:ascii="Times New Roman" w:hAnsi="Times New Roman" w:cs="Times New Roman"/>
          <w:sz w:val="24"/>
          <w:szCs w:val="24"/>
        </w:rPr>
        <w:t>BH</w:t>
      </w:r>
      <w:r w:rsidR="005F7421" w:rsidRPr="00752B06">
        <w:rPr>
          <w:rFonts w:ascii="Times New Roman" w:hAnsi="Times New Roman" w:cs="Times New Roman"/>
          <w:sz w:val="24"/>
          <w:szCs w:val="24"/>
        </w:rPr>
        <w:t>A</w:t>
      </w:r>
      <w:r w:rsidRPr="00752B06">
        <w:rPr>
          <w:rFonts w:ascii="Times New Roman" w:hAnsi="Times New Roman" w:cs="Times New Roman"/>
          <w:sz w:val="24"/>
          <w:szCs w:val="24"/>
        </w:rPr>
        <w:t xml:space="preserve"> </w:t>
      </w:r>
      <w:r w:rsidR="00F4356D" w:rsidRPr="00752B06">
        <w:rPr>
          <w:rFonts w:ascii="Times New Roman" w:hAnsi="Times New Roman" w:cs="Times New Roman"/>
          <w:sz w:val="24"/>
          <w:szCs w:val="24"/>
        </w:rPr>
        <w:t xml:space="preserve">collaborated </w:t>
      </w:r>
      <w:r w:rsidRPr="00752B06">
        <w:rPr>
          <w:rFonts w:ascii="Times New Roman" w:hAnsi="Times New Roman" w:cs="Times New Roman"/>
          <w:sz w:val="24"/>
          <w:szCs w:val="24"/>
        </w:rPr>
        <w:t>with Cathedral Square</w:t>
      </w:r>
      <w:r w:rsidR="00F4356D" w:rsidRPr="00752B06">
        <w:rPr>
          <w:rFonts w:ascii="Times New Roman" w:hAnsi="Times New Roman" w:cs="Times New Roman"/>
          <w:sz w:val="24"/>
          <w:szCs w:val="24"/>
        </w:rPr>
        <w:t xml:space="preserve"> Corporation </w:t>
      </w:r>
      <w:r w:rsidRPr="00752B06">
        <w:rPr>
          <w:rFonts w:ascii="Times New Roman" w:hAnsi="Times New Roman" w:cs="Times New Roman"/>
          <w:sz w:val="24"/>
          <w:szCs w:val="24"/>
        </w:rPr>
        <w:t xml:space="preserve"> (</w:t>
      </w:r>
      <w:r w:rsidR="00F4356D" w:rsidRPr="00752B06">
        <w:rPr>
          <w:rFonts w:ascii="Times New Roman" w:hAnsi="Times New Roman" w:cs="Times New Roman"/>
          <w:sz w:val="24"/>
          <w:szCs w:val="24"/>
        </w:rPr>
        <w:t xml:space="preserve">a </w:t>
      </w:r>
      <w:r w:rsidRPr="00752B06">
        <w:rPr>
          <w:rFonts w:ascii="Times New Roman" w:hAnsi="Times New Roman" w:cs="Times New Roman"/>
          <w:sz w:val="24"/>
          <w:szCs w:val="24"/>
        </w:rPr>
        <w:t>Burlington</w:t>
      </w:r>
      <w:r w:rsidR="00F4356D" w:rsidRPr="00752B06">
        <w:rPr>
          <w:rFonts w:ascii="Times New Roman" w:hAnsi="Times New Roman" w:cs="Times New Roman"/>
          <w:sz w:val="24"/>
          <w:szCs w:val="24"/>
        </w:rPr>
        <w:t xml:space="preserve">, VT </w:t>
      </w:r>
      <w:r w:rsidRPr="00752B06">
        <w:rPr>
          <w:rFonts w:ascii="Times New Roman" w:hAnsi="Times New Roman" w:cs="Times New Roman"/>
          <w:sz w:val="24"/>
          <w:szCs w:val="24"/>
        </w:rPr>
        <w:t>based non-profit housing</w:t>
      </w:r>
      <w:r w:rsidR="00F4356D" w:rsidRPr="00752B06">
        <w:rPr>
          <w:rFonts w:ascii="Times New Roman" w:hAnsi="Times New Roman" w:cs="Times New Roman"/>
          <w:sz w:val="24"/>
          <w:szCs w:val="24"/>
        </w:rPr>
        <w:t xml:space="preserve"> organization</w:t>
      </w:r>
      <w:r w:rsidRPr="00752B06">
        <w:rPr>
          <w:rFonts w:ascii="Times New Roman" w:hAnsi="Times New Roman" w:cs="Times New Roman"/>
          <w:sz w:val="24"/>
          <w:szCs w:val="24"/>
        </w:rPr>
        <w:t xml:space="preserve">) to develop and implement SASH (Supportive </w:t>
      </w:r>
      <w:r w:rsidR="00F4356D" w:rsidRPr="00752B06">
        <w:rPr>
          <w:rFonts w:ascii="Times New Roman" w:hAnsi="Times New Roman" w:cs="Times New Roman"/>
          <w:sz w:val="24"/>
          <w:szCs w:val="24"/>
        </w:rPr>
        <w:t xml:space="preserve">and </w:t>
      </w:r>
      <w:r w:rsidRPr="00752B06">
        <w:rPr>
          <w:rFonts w:ascii="Times New Roman" w:hAnsi="Times New Roman" w:cs="Times New Roman"/>
          <w:sz w:val="24"/>
          <w:szCs w:val="24"/>
        </w:rPr>
        <w:t xml:space="preserve">Services at Home), a program funded by Medicare to improve health outcomes and quality of life for elders and </w:t>
      </w:r>
      <w:r w:rsidR="008B6772" w:rsidRPr="00752B06">
        <w:rPr>
          <w:rFonts w:ascii="Times New Roman" w:hAnsi="Times New Roman" w:cs="Times New Roman"/>
          <w:sz w:val="24"/>
          <w:szCs w:val="24"/>
        </w:rPr>
        <w:t xml:space="preserve">adults with disabilities </w:t>
      </w:r>
      <w:r w:rsidRPr="00752B06">
        <w:rPr>
          <w:rFonts w:ascii="Times New Roman" w:hAnsi="Times New Roman" w:cs="Times New Roman"/>
          <w:sz w:val="24"/>
          <w:szCs w:val="24"/>
        </w:rPr>
        <w:t xml:space="preserve">while saving money to the entire health care system.  </w:t>
      </w:r>
      <w:r w:rsidR="005F7421" w:rsidRPr="00752B06">
        <w:rPr>
          <w:rFonts w:ascii="Times New Roman" w:hAnsi="Times New Roman" w:cs="Times New Roman"/>
          <w:sz w:val="24"/>
          <w:szCs w:val="24"/>
        </w:rPr>
        <w:t xml:space="preserve">We </w:t>
      </w:r>
      <w:r w:rsidRPr="00752B06">
        <w:rPr>
          <w:rFonts w:ascii="Times New Roman" w:hAnsi="Times New Roman" w:cs="Times New Roman"/>
          <w:sz w:val="24"/>
          <w:szCs w:val="24"/>
        </w:rPr>
        <w:t>then beca</w:t>
      </w:r>
      <w:r w:rsidR="005F7421" w:rsidRPr="00752B06">
        <w:rPr>
          <w:rFonts w:ascii="Times New Roman" w:hAnsi="Times New Roman" w:cs="Times New Roman"/>
          <w:sz w:val="24"/>
          <w:szCs w:val="24"/>
        </w:rPr>
        <w:t>me</w:t>
      </w:r>
      <w:r w:rsidRPr="00752B06">
        <w:rPr>
          <w:rFonts w:ascii="Times New Roman" w:hAnsi="Times New Roman" w:cs="Times New Roman"/>
          <w:sz w:val="24"/>
          <w:szCs w:val="24"/>
        </w:rPr>
        <w:t xml:space="preserve"> the first PHA to incorporate SASH into </w:t>
      </w:r>
      <w:r w:rsidR="005F7421" w:rsidRPr="00752B06">
        <w:rPr>
          <w:rFonts w:ascii="Times New Roman" w:hAnsi="Times New Roman" w:cs="Times New Roman"/>
          <w:sz w:val="24"/>
          <w:szCs w:val="24"/>
        </w:rPr>
        <w:t xml:space="preserve">our </w:t>
      </w:r>
      <w:r w:rsidRPr="00752B06">
        <w:rPr>
          <w:rFonts w:ascii="Times New Roman" w:hAnsi="Times New Roman" w:cs="Times New Roman"/>
          <w:sz w:val="24"/>
          <w:szCs w:val="24"/>
        </w:rPr>
        <w:t xml:space="preserve">resident services.  </w:t>
      </w:r>
      <w:r w:rsidR="00892AE6" w:rsidRPr="00752B06">
        <w:rPr>
          <w:rFonts w:ascii="Times New Roman" w:hAnsi="Times New Roman" w:cs="Times New Roman"/>
          <w:sz w:val="24"/>
          <w:szCs w:val="24"/>
        </w:rPr>
        <w:t>We have</w:t>
      </w:r>
      <w:r w:rsidRPr="00752B06">
        <w:rPr>
          <w:rFonts w:ascii="Times New Roman" w:hAnsi="Times New Roman" w:cs="Times New Roman"/>
          <w:sz w:val="24"/>
          <w:szCs w:val="24"/>
        </w:rPr>
        <w:t xml:space="preserve"> served over </w:t>
      </w:r>
      <w:r w:rsidR="00F57BEE" w:rsidRPr="00752B06">
        <w:rPr>
          <w:rFonts w:ascii="Times New Roman" w:hAnsi="Times New Roman" w:cs="Times New Roman"/>
          <w:sz w:val="24"/>
          <w:szCs w:val="24"/>
        </w:rPr>
        <w:t>400</w:t>
      </w:r>
      <w:r w:rsidRPr="00752B06">
        <w:rPr>
          <w:rFonts w:ascii="Times New Roman" w:hAnsi="Times New Roman" w:cs="Times New Roman"/>
          <w:sz w:val="24"/>
          <w:szCs w:val="24"/>
        </w:rPr>
        <w:t xml:space="preserve"> individuals </w:t>
      </w:r>
      <w:r w:rsidR="00F57BEE" w:rsidRPr="00752B06">
        <w:rPr>
          <w:rFonts w:ascii="Times New Roman" w:hAnsi="Times New Roman" w:cs="Times New Roman"/>
          <w:sz w:val="24"/>
          <w:szCs w:val="24"/>
        </w:rPr>
        <w:t>reducing</w:t>
      </w:r>
      <w:r w:rsidRPr="00752B06">
        <w:rPr>
          <w:rFonts w:ascii="Times New Roman" w:hAnsi="Times New Roman" w:cs="Times New Roman"/>
          <w:sz w:val="24"/>
          <w:szCs w:val="24"/>
        </w:rPr>
        <w:t xml:space="preserve"> Medicare </w:t>
      </w:r>
      <w:r w:rsidR="00F57BEE" w:rsidRPr="00752B06">
        <w:rPr>
          <w:rFonts w:ascii="Times New Roman" w:hAnsi="Times New Roman" w:cs="Times New Roman"/>
          <w:sz w:val="24"/>
          <w:szCs w:val="24"/>
        </w:rPr>
        <w:t>costs by as much as $1,450 annually</w:t>
      </w:r>
      <w:r w:rsidR="00892AE6" w:rsidRPr="00752B06">
        <w:rPr>
          <w:rFonts w:ascii="Times New Roman" w:hAnsi="Times New Roman" w:cs="Times New Roman"/>
          <w:sz w:val="24"/>
          <w:szCs w:val="24"/>
        </w:rPr>
        <w:t xml:space="preserve"> per participant</w:t>
      </w:r>
      <w:r w:rsidR="00F57BEE" w:rsidRPr="00752B06">
        <w:rPr>
          <w:rFonts w:ascii="Times New Roman" w:hAnsi="Times New Roman" w:cs="Times New Roman"/>
          <w:sz w:val="24"/>
          <w:szCs w:val="24"/>
        </w:rPr>
        <w:t>.  Proven decreases in hospitalizations as well as delays and prevention of relocations to nursing homes has saved f</w:t>
      </w:r>
      <w:r w:rsidRPr="00752B06">
        <w:rPr>
          <w:rFonts w:ascii="Times New Roman" w:hAnsi="Times New Roman" w:cs="Times New Roman"/>
          <w:sz w:val="24"/>
          <w:szCs w:val="24"/>
        </w:rPr>
        <w:t xml:space="preserve">ederal housing funds </w:t>
      </w:r>
      <w:r w:rsidR="00F57BEE" w:rsidRPr="00752B06">
        <w:rPr>
          <w:rFonts w:ascii="Times New Roman" w:hAnsi="Times New Roman" w:cs="Times New Roman"/>
          <w:sz w:val="24"/>
          <w:szCs w:val="24"/>
        </w:rPr>
        <w:t xml:space="preserve">by improving independent housing retention.  </w:t>
      </w:r>
    </w:p>
    <w:p w14:paraId="28A6AB13" w14:textId="58771CC3" w:rsidR="00D93360" w:rsidRPr="00752B06" w:rsidRDefault="00D93360" w:rsidP="00937513">
      <w:pPr>
        <w:pStyle w:val="ListParagraph"/>
        <w:numPr>
          <w:ilvl w:val="0"/>
          <w:numId w:val="1"/>
        </w:numPr>
        <w:spacing w:before="240" w:line="480" w:lineRule="auto"/>
        <w:rPr>
          <w:rFonts w:ascii="Times New Roman" w:hAnsi="Times New Roman" w:cs="Times New Roman"/>
          <w:sz w:val="24"/>
          <w:szCs w:val="24"/>
          <w:u w:val="single"/>
        </w:rPr>
      </w:pPr>
      <w:r w:rsidRPr="00752B06">
        <w:rPr>
          <w:rFonts w:ascii="Times New Roman" w:hAnsi="Times New Roman" w:cs="Times New Roman"/>
          <w:sz w:val="24"/>
          <w:szCs w:val="24"/>
        </w:rPr>
        <w:t xml:space="preserve">In </w:t>
      </w:r>
      <w:r w:rsidR="009A0391" w:rsidRPr="00752B06">
        <w:rPr>
          <w:rFonts w:ascii="Times New Roman" w:hAnsi="Times New Roman" w:cs="Times New Roman"/>
          <w:sz w:val="24"/>
          <w:szCs w:val="24"/>
        </w:rPr>
        <w:t>2003 BHA</w:t>
      </w:r>
      <w:r w:rsidRPr="00752B06">
        <w:rPr>
          <w:rFonts w:ascii="Times New Roman" w:hAnsi="Times New Roman" w:cs="Times New Roman"/>
          <w:sz w:val="24"/>
          <w:szCs w:val="24"/>
        </w:rPr>
        <w:t xml:space="preserve"> established Brattleboro Housing Opportunities, Inc – a</w:t>
      </w:r>
      <w:r w:rsidR="00392253" w:rsidRPr="00752B06">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w:t>
      </w:r>
      <w:r w:rsidR="00392253" w:rsidRPr="00752B06">
        <w:rPr>
          <w:rFonts w:ascii="Times New Roman" w:hAnsi="Times New Roman" w:cs="Times New Roman"/>
        </w:rPr>
        <w:t>instrumentality</w:t>
      </w:r>
      <w:r w:rsidR="00392253" w:rsidRPr="00752B06">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52B06">
        <w:rPr>
          <w:rFonts w:ascii="Times New Roman" w:hAnsi="Times New Roman" w:cs="Times New Roman"/>
          <w:sz w:val="24"/>
          <w:szCs w:val="24"/>
        </w:rPr>
        <w:t>of BH</w:t>
      </w:r>
      <w:r w:rsidR="00892AE6" w:rsidRPr="00752B06">
        <w:rPr>
          <w:rFonts w:ascii="Times New Roman" w:hAnsi="Times New Roman" w:cs="Times New Roman"/>
          <w:sz w:val="24"/>
          <w:szCs w:val="24"/>
        </w:rPr>
        <w:t>A</w:t>
      </w:r>
      <w:r w:rsidRPr="00752B06">
        <w:rPr>
          <w:rFonts w:ascii="Times New Roman" w:hAnsi="Times New Roman" w:cs="Times New Roman"/>
          <w:sz w:val="24"/>
          <w:szCs w:val="24"/>
        </w:rPr>
        <w:t xml:space="preserve"> that allows us to accept donations and grants that </w:t>
      </w:r>
      <w:r w:rsidR="00F30FC3" w:rsidRPr="00752B06">
        <w:rPr>
          <w:rFonts w:ascii="Times New Roman" w:hAnsi="Times New Roman" w:cs="Times New Roman"/>
          <w:sz w:val="24"/>
          <w:szCs w:val="24"/>
        </w:rPr>
        <w:t xml:space="preserve">would otherwise not be available.  It helps fund activities for residents/participants – particularly children.  </w:t>
      </w:r>
    </w:p>
    <w:p w14:paraId="57DF13B2" w14:textId="39A3A63C" w:rsidR="0090090A" w:rsidRPr="00752B06" w:rsidRDefault="0090090A" w:rsidP="00937513">
      <w:pPr>
        <w:pStyle w:val="ListParagraph"/>
        <w:numPr>
          <w:ilvl w:val="0"/>
          <w:numId w:val="1"/>
        </w:numPr>
        <w:spacing w:before="240" w:line="480" w:lineRule="auto"/>
        <w:rPr>
          <w:rFonts w:ascii="Times New Roman" w:hAnsi="Times New Roman" w:cs="Times New Roman"/>
          <w:sz w:val="24"/>
          <w:szCs w:val="24"/>
          <w:u w:val="single"/>
        </w:rPr>
      </w:pPr>
      <w:r w:rsidRPr="00752B06">
        <w:rPr>
          <w:rFonts w:ascii="Times New Roman" w:hAnsi="Times New Roman" w:cs="Times New Roman"/>
          <w:sz w:val="24"/>
          <w:szCs w:val="24"/>
        </w:rPr>
        <w:lastRenderedPageBreak/>
        <w:t>In 2018 BHA organized the Resident Advisory and Communication Committee (RACC) as a deliberate way to give and receive information directly from residents about the neighborhoods</w:t>
      </w:r>
      <w:r w:rsidR="00B121DC" w:rsidRPr="00752B06">
        <w:rPr>
          <w:rFonts w:ascii="Times New Roman" w:hAnsi="Times New Roman" w:cs="Times New Roman"/>
          <w:sz w:val="24"/>
          <w:szCs w:val="24"/>
        </w:rPr>
        <w:t xml:space="preserve"> (property sites)</w:t>
      </w:r>
      <w:r w:rsidRPr="00752B06">
        <w:rPr>
          <w:rFonts w:ascii="Times New Roman" w:hAnsi="Times New Roman" w:cs="Times New Roman"/>
          <w:sz w:val="24"/>
          <w:szCs w:val="24"/>
        </w:rPr>
        <w:t xml:space="preserve"> they live in.  This committee meets monthly and has representation from various housing sites within BHA.  </w:t>
      </w:r>
    </w:p>
    <w:p w14:paraId="30863E52" w14:textId="574580F7" w:rsidR="006C5E9B" w:rsidRPr="00752B06" w:rsidRDefault="008B786A" w:rsidP="00937513">
      <w:pPr>
        <w:spacing w:before="240" w:line="480" w:lineRule="auto"/>
        <w:rPr>
          <w:rFonts w:ascii="Times New Roman" w:hAnsi="Times New Roman" w:cs="Times New Roman"/>
          <w:i/>
          <w:iCs/>
          <w:sz w:val="24"/>
          <w:szCs w:val="24"/>
        </w:rPr>
      </w:pPr>
      <w:r w:rsidRPr="00752B06">
        <w:rPr>
          <w:rFonts w:ascii="Times New Roman" w:hAnsi="Times New Roman" w:cs="Times New Roman"/>
          <w:i/>
          <w:iCs/>
          <w:sz w:val="24"/>
          <w:szCs w:val="24"/>
        </w:rPr>
        <w:t>Future</w:t>
      </w:r>
    </w:p>
    <w:p w14:paraId="20716105" w14:textId="53FE9258" w:rsidR="008B786A" w:rsidRPr="00752B06" w:rsidRDefault="008B786A" w:rsidP="00937513">
      <w:pPr>
        <w:pStyle w:val="ListParagraph"/>
        <w:numPr>
          <w:ilvl w:val="0"/>
          <w:numId w:val="3"/>
        </w:numPr>
        <w:spacing w:before="240" w:line="480" w:lineRule="auto"/>
        <w:rPr>
          <w:rFonts w:ascii="Times New Roman" w:hAnsi="Times New Roman" w:cs="Times New Roman"/>
          <w:i/>
          <w:iCs/>
          <w:sz w:val="24"/>
          <w:szCs w:val="24"/>
        </w:rPr>
      </w:pPr>
      <w:r w:rsidRPr="00752B06">
        <w:rPr>
          <w:rFonts w:ascii="Times New Roman" w:hAnsi="Times New Roman" w:cs="Times New Roman"/>
          <w:sz w:val="24"/>
          <w:szCs w:val="24"/>
        </w:rPr>
        <w:t xml:space="preserve">We will continue </w:t>
      </w:r>
      <w:r w:rsidR="00F30FC3" w:rsidRPr="00752B06">
        <w:rPr>
          <w:rFonts w:ascii="Times New Roman" w:hAnsi="Times New Roman" w:cs="Times New Roman"/>
          <w:sz w:val="24"/>
          <w:szCs w:val="24"/>
        </w:rPr>
        <w:t xml:space="preserve">and expand </w:t>
      </w:r>
      <w:r w:rsidRPr="00752B06">
        <w:rPr>
          <w:rFonts w:ascii="Times New Roman" w:hAnsi="Times New Roman" w:cs="Times New Roman"/>
          <w:sz w:val="24"/>
          <w:szCs w:val="24"/>
        </w:rPr>
        <w:t>the above initiatives.</w:t>
      </w:r>
    </w:p>
    <w:p w14:paraId="68411AB3" w14:textId="588FFA2E" w:rsidR="0090090A" w:rsidRPr="00752B06" w:rsidRDefault="0090090A" w:rsidP="00937513">
      <w:pPr>
        <w:pStyle w:val="ListParagraph"/>
        <w:numPr>
          <w:ilvl w:val="0"/>
          <w:numId w:val="3"/>
        </w:numPr>
        <w:spacing w:before="240" w:line="480" w:lineRule="auto"/>
        <w:rPr>
          <w:rFonts w:ascii="Times New Roman" w:hAnsi="Times New Roman" w:cs="Times New Roman"/>
          <w:i/>
          <w:iCs/>
          <w:sz w:val="24"/>
          <w:szCs w:val="24"/>
        </w:rPr>
      </w:pPr>
      <w:r w:rsidRPr="00752B06">
        <w:rPr>
          <w:rFonts w:ascii="Times New Roman" w:hAnsi="Times New Roman" w:cs="Times New Roman"/>
          <w:sz w:val="24"/>
          <w:szCs w:val="24"/>
        </w:rPr>
        <w:t>Strengthen the RACC</w:t>
      </w:r>
      <w:r w:rsidR="00B121DC" w:rsidRPr="00752B06">
        <w:rPr>
          <w:rFonts w:ascii="Times New Roman" w:hAnsi="Times New Roman" w:cs="Times New Roman"/>
          <w:sz w:val="24"/>
          <w:szCs w:val="24"/>
        </w:rPr>
        <w:t xml:space="preserve"> by expanding representation from every </w:t>
      </w:r>
      <w:r w:rsidR="00892AE6" w:rsidRPr="00752B06">
        <w:rPr>
          <w:rFonts w:ascii="Times New Roman" w:hAnsi="Times New Roman" w:cs="Times New Roman"/>
          <w:sz w:val="24"/>
          <w:szCs w:val="24"/>
        </w:rPr>
        <w:t xml:space="preserve">BHA </w:t>
      </w:r>
      <w:r w:rsidR="00B121DC" w:rsidRPr="00752B06">
        <w:rPr>
          <w:rFonts w:ascii="Times New Roman" w:hAnsi="Times New Roman" w:cs="Times New Roman"/>
          <w:sz w:val="24"/>
          <w:szCs w:val="24"/>
        </w:rPr>
        <w:t xml:space="preserve">housing site.  </w:t>
      </w:r>
    </w:p>
    <w:p w14:paraId="4A02E5CF" w14:textId="267D8DEE" w:rsidR="006C5E9B" w:rsidRPr="00752B06" w:rsidRDefault="008B786A" w:rsidP="00937513">
      <w:pPr>
        <w:pStyle w:val="ListParagraph"/>
        <w:numPr>
          <w:ilvl w:val="0"/>
          <w:numId w:val="3"/>
        </w:numPr>
        <w:spacing w:before="240" w:line="480" w:lineRule="auto"/>
        <w:rPr>
          <w:rFonts w:ascii="Times New Roman" w:hAnsi="Times New Roman" w:cs="Times New Roman"/>
          <w:i/>
          <w:iCs/>
          <w:sz w:val="24"/>
          <w:szCs w:val="24"/>
        </w:rPr>
      </w:pPr>
      <w:r w:rsidRPr="00752B06">
        <w:rPr>
          <w:rFonts w:ascii="Times New Roman" w:hAnsi="Times New Roman" w:cs="Times New Roman"/>
          <w:sz w:val="24"/>
          <w:szCs w:val="24"/>
        </w:rPr>
        <w:t>W</w:t>
      </w:r>
      <w:r w:rsidR="00F30FC3" w:rsidRPr="00752B06">
        <w:rPr>
          <w:rFonts w:ascii="Times New Roman" w:hAnsi="Times New Roman" w:cs="Times New Roman"/>
          <w:sz w:val="24"/>
          <w:szCs w:val="24"/>
        </w:rPr>
        <w:t>ith the flexibility that comes from being a</w:t>
      </w:r>
      <w:r w:rsidR="00892AE6" w:rsidRPr="00752B06">
        <w:rPr>
          <w:rFonts w:ascii="Times New Roman" w:hAnsi="Times New Roman" w:cs="Times New Roman"/>
          <w:sz w:val="24"/>
          <w:szCs w:val="24"/>
        </w:rPr>
        <w:t>n</w:t>
      </w:r>
      <w:r w:rsidR="00F30FC3" w:rsidRPr="00752B06">
        <w:rPr>
          <w:rFonts w:ascii="Times New Roman" w:hAnsi="Times New Roman" w:cs="Times New Roman"/>
          <w:sz w:val="24"/>
          <w:szCs w:val="24"/>
        </w:rPr>
        <w:t xml:space="preserve"> MTW agency w</w:t>
      </w:r>
      <w:r w:rsidRPr="00752B06">
        <w:rPr>
          <w:rFonts w:ascii="Times New Roman" w:hAnsi="Times New Roman" w:cs="Times New Roman"/>
          <w:sz w:val="24"/>
          <w:szCs w:val="24"/>
        </w:rPr>
        <w:t>e plan to make changes to our administrative procedures that will save time and money from those duties and allow more creativity and innovation</w:t>
      </w:r>
      <w:r w:rsidR="0090090A" w:rsidRPr="00752B06">
        <w:rPr>
          <w:rFonts w:ascii="Times New Roman" w:hAnsi="Times New Roman" w:cs="Times New Roman"/>
          <w:sz w:val="24"/>
          <w:szCs w:val="24"/>
        </w:rPr>
        <w:t xml:space="preserve"> primarily focused on housing retention.  </w:t>
      </w:r>
      <w:r w:rsidRPr="00752B06">
        <w:rPr>
          <w:rFonts w:ascii="Times New Roman" w:hAnsi="Times New Roman" w:cs="Times New Roman"/>
          <w:sz w:val="24"/>
          <w:szCs w:val="24"/>
        </w:rPr>
        <w:t xml:space="preserve"> </w:t>
      </w:r>
    </w:p>
    <w:p w14:paraId="15279B90" w14:textId="2967E33B" w:rsidR="006C5E9B" w:rsidRPr="00752B06" w:rsidRDefault="006C5E9B" w:rsidP="00937513">
      <w:pPr>
        <w:spacing w:before="240" w:line="480" w:lineRule="auto"/>
        <w:rPr>
          <w:rFonts w:ascii="Times New Roman" w:hAnsi="Times New Roman" w:cs="Times New Roman"/>
          <w:b/>
          <w:bCs/>
          <w:sz w:val="24"/>
          <w:szCs w:val="24"/>
          <w:u w:val="single"/>
        </w:rPr>
      </w:pPr>
      <w:r w:rsidRPr="00752B06">
        <w:rPr>
          <w:rFonts w:ascii="Times New Roman" w:hAnsi="Times New Roman" w:cs="Times New Roman"/>
          <w:b/>
          <w:bCs/>
          <w:sz w:val="24"/>
          <w:szCs w:val="24"/>
          <w:u w:val="single"/>
        </w:rPr>
        <w:t xml:space="preserve">Self-Sufficiency </w:t>
      </w:r>
    </w:p>
    <w:p w14:paraId="118515EB" w14:textId="0D2CB9D3" w:rsidR="0067767E" w:rsidRPr="00752B06" w:rsidRDefault="0067767E" w:rsidP="00937513">
      <w:pPr>
        <w:spacing w:before="240" w:line="480" w:lineRule="auto"/>
        <w:rPr>
          <w:rFonts w:ascii="Times New Roman" w:hAnsi="Times New Roman" w:cs="Times New Roman"/>
          <w:i/>
          <w:iCs/>
          <w:sz w:val="24"/>
          <w:szCs w:val="24"/>
        </w:rPr>
      </w:pPr>
      <w:r w:rsidRPr="00752B06">
        <w:rPr>
          <w:rFonts w:ascii="Times New Roman" w:hAnsi="Times New Roman" w:cs="Times New Roman"/>
          <w:i/>
          <w:iCs/>
          <w:sz w:val="24"/>
          <w:szCs w:val="24"/>
        </w:rPr>
        <w:t>Past and current</w:t>
      </w:r>
    </w:p>
    <w:p w14:paraId="73146DF2" w14:textId="696C884E" w:rsidR="006C5E9B" w:rsidRPr="00752B06" w:rsidRDefault="0020649D" w:rsidP="00FA626A">
      <w:pPr>
        <w:pStyle w:val="ListParagraph"/>
        <w:numPr>
          <w:ilvl w:val="0"/>
          <w:numId w:val="7"/>
        </w:numPr>
        <w:spacing w:line="480" w:lineRule="auto"/>
        <w:rPr>
          <w:rFonts w:ascii="Times New Roman" w:hAnsi="Times New Roman" w:cs="Times New Roman"/>
          <w:sz w:val="24"/>
          <w:szCs w:val="24"/>
        </w:rPr>
      </w:pPr>
      <w:r w:rsidRPr="00752B06">
        <w:rPr>
          <w:rFonts w:ascii="Times New Roman" w:hAnsi="Times New Roman" w:cs="Times New Roman"/>
          <w:sz w:val="24"/>
          <w:szCs w:val="24"/>
        </w:rPr>
        <w:t xml:space="preserve">Eager to engage in any program that would help its residents/participants move toward self-sufficiency and a better quality of life, BHA began participation </w:t>
      </w:r>
      <w:r w:rsidR="00553456" w:rsidRPr="00752B06">
        <w:rPr>
          <w:rFonts w:ascii="Times New Roman" w:hAnsi="Times New Roman" w:cs="Times New Roman"/>
          <w:sz w:val="24"/>
          <w:szCs w:val="24"/>
        </w:rPr>
        <w:t xml:space="preserve">in the FSS program, </w:t>
      </w:r>
      <w:r w:rsidRPr="00752B06">
        <w:rPr>
          <w:rFonts w:ascii="Times New Roman" w:hAnsi="Times New Roman" w:cs="Times New Roman"/>
          <w:sz w:val="24"/>
          <w:szCs w:val="24"/>
        </w:rPr>
        <w:t xml:space="preserve">as soon as it was available in the 90’s. Since then over 116 people have </w:t>
      </w:r>
      <w:r w:rsidR="00553456" w:rsidRPr="00752B06">
        <w:rPr>
          <w:rFonts w:ascii="Times New Roman" w:hAnsi="Times New Roman" w:cs="Times New Roman"/>
          <w:sz w:val="24"/>
          <w:szCs w:val="24"/>
        </w:rPr>
        <w:t>participated</w:t>
      </w:r>
      <w:r w:rsidRPr="00752B06">
        <w:rPr>
          <w:rFonts w:ascii="Times New Roman" w:hAnsi="Times New Roman" w:cs="Times New Roman"/>
          <w:sz w:val="24"/>
          <w:szCs w:val="24"/>
        </w:rPr>
        <w:t xml:space="preserve"> and worked toward self-sufficiency – with 36 currently enrolled.</w:t>
      </w:r>
      <w:r w:rsidR="006C5E9B" w:rsidRPr="00752B06">
        <w:rPr>
          <w:rFonts w:ascii="Times New Roman" w:hAnsi="Times New Roman" w:cs="Times New Roman"/>
          <w:sz w:val="24"/>
          <w:szCs w:val="24"/>
        </w:rPr>
        <w:t xml:space="preserve">  </w:t>
      </w:r>
    </w:p>
    <w:p w14:paraId="22FD2025" w14:textId="29603981" w:rsidR="002831F1" w:rsidRPr="00752B06" w:rsidRDefault="0020649D" w:rsidP="00FA626A">
      <w:pPr>
        <w:pStyle w:val="ListParagraph"/>
        <w:numPr>
          <w:ilvl w:val="0"/>
          <w:numId w:val="7"/>
        </w:numPr>
        <w:spacing w:line="480" w:lineRule="auto"/>
        <w:rPr>
          <w:rFonts w:ascii="Times New Roman" w:hAnsi="Times New Roman" w:cs="Times New Roman"/>
          <w:sz w:val="24"/>
          <w:szCs w:val="24"/>
        </w:rPr>
      </w:pPr>
      <w:r w:rsidRPr="00752B06">
        <w:rPr>
          <w:rFonts w:ascii="Times New Roman" w:hAnsi="Times New Roman" w:cs="Times New Roman"/>
          <w:sz w:val="24"/>
          <w:szCs w:val="24"/>
        </w:rPr>
        <w:t>Our resident services coordinator w</w:t>
      </w:r>
      <w:r w:rsidR="006C5E9B" w:rsidRPr="00752B06">
        <w:rPr>
          <w:rFonts w:ascii="Times New Roman" w:hAnsi="Times New Roman" w:cs="Times New Roman"/>
          <w:sz w:val="24"/>
          <w:szCs w:val="24"/>
        </w:rPr>
        <w:t>orks with resid</w:t>
      </w:r>
      <w:r w:rsidR="0067767E" w:rsidRPr="00752B06">
        <w:rPr>
          <w:rFonts w:ascii="Times New Roman" w:hAnsi="Times New Roman" w:cs="Times New Roman"/>
          <w:sz w:val="24"/>
          <w:szCs w:val="24"/>
        </w:rPr>
        <w:t>e</w:t>
      </w:r>
      <w:r w:rsidR="006C5E9B" w:rsidRPr="00752B06">
        <w:rPr>
          <w:rFonts w:ascii="Times New Roman" w:hAnsi="Times New Roman" w:cs="Times New Roman"/>
          <w:sz w:val="24"/>
          <w:szCs w:val="24"/>
        </w:rPr>
        <w:t xml:space="preserve">nts </w:t>
      </w:r>
      <w:r w:rsidRPr="00752B06">
        <w:rPr>
          <w:rFonts w:ascii="Times New Roman" w:hAnsi="Times New Roman" w:cs="Times New Roman"/>
          <w:sz w:val="24"/>
          <w:szCs w:val="24"/>
        </w:rPr>
        <w:t>on</w:t>
      </w:r>
      <w:r w:rsidR="006C5E9B" w:rsidRPr="00752B06">
        <w:rPr>
          <w:rFonts w:ascii="Times New Roman" w:hAnsi="Times New Roman" w:cs="Times New Roman"/>
          <w:sz w:val="24"/>
          <w:szCs w:val="24"/>
        </w:rPr>
        <w:t xml:space="preserve"> issues of concern that are not necessarily connected to employment but do have an impact on their quality of life and ability to continue to function independently.</w:t>
      </w:r>
      <w:r w:rsidRPr="00752B06">
        <w:rPr>
          <w:rFonts w:ascii="Times New Roman" w:hAnsi="Times New Roman" w:cs="Times New Roman"/>
          <w:sz w:val="24"/>
          <w:szCs w:val="24"/>
        </w:rPr>
        <w:t xml:space="preserve"> This is particularly important in our family units where obstacles are often daunting and hard to overcome without support.</w:t>
      </w:r>
    </w:p>
    <w:p w14:paraId="6B8AC295" w14:textId="758F43B2" w:rsidR="0020649D" w:rsidRPr="00752B06" w:rsidRDefault="0020649D" w:rsidP="00FA626A">
      <w:pPr>
        <w:pStyle w:val="ListParagraph"/>
        <w:numPr>
          <w:ilvl w:val="0"/>
          <w:numId w:val="7"/>
        </w:numPr>
        <w:spacing w:line="480" w:lineRule="auto"/>
        <w:rPr>
          <w:rFonts w:ascii="Times New Roman" w:hAnsi="Times New Roman" w:cs="Times New Roman"/>
          <w:sz w:val="24"/>
          <w:szCs w:val="24"/>
        </w:rPr>
      </w:pPr>
      <w:r w:rsidRPr="00752B06">
        <w:rPr>
          <w:rFonts w:ascii="Times New Roman" w:hAnsi="Times New Roman" w:cs="Times New Roman"/>
          <w:sz w:val="24"/>
          <w:szCs w:val="24"/>
        </w:rPr>
        <w:lastRenderedPageBreak/>
        <w:t xml:space="preserve">As mentioned above our SASH program provides services to our </w:t>
      </w:r>
      <w:r w:rsidR="00892AE6" w:rsidRPr="00752B06">
        <w:rPr>
          <w:rFonts w:ascii="Times New Roman" w:hAnsi="Times New Roman" w:cs="Times New Roman"/>
          <w:sz w:val="24"/>
          <w:szCs w:val="24"/>
        </w:rPr>
        <w:t>E</w:t>
      </w:r>
      <w:r w:rsidRPr="00752B06">
        <w:rPr>
          <w:rFonts w:ascii="Times New Roman" w:hAnsi="Times New Roman" w:cs="Times New Roman"/>
          <w:sz w:val="24"/>
          <w:szCs w:val="24"/>
        </w:rPr>
        <w:t>/NED population and serves members of the larger community as well.</w:t>
      </w:r>
    </w:p>
    <w:p w14:paraId="7F043B40" w14:textId="374BE1C1" w:rsidR="006C5E9B" w:rsidRPr="00752B06" w:rsidRDefault="002831F1" w:rsidP="00937513">
      <w:pPr>
        <w:pStyle w:val="ListParagraph"/>
        <w:numPr>
          <w:ilvl w:val="0"/>
          <w:numId w:val="2"/>
        </w:numPr>
        <w:spacing w:before="240" w:line="480" w:lineRule="auto"/>
        <w:jc w:val="both"/>
        <w:rPr>
          <w:rFonts w:ascii="Times New Roman" w:hAnsi="Times New Roman" w:cs="Times New Roman"/>
          <w:sz w:val="24"/>
          <w:szCs w:val="24"/>
        </w:rPr>
      </w:pPr>
      <w:r w:rsidRPr="00752B06">
        <w:rPr>
          <w:rFonts w:ascii="Times New Roman" w:hAnsi="Times New Roman" w:cs="Times New Roman"/>
          <w:sz w:val="24"/>
          <w:szCs w:val="24"/>
        </w:rPr>
        <w:t xml:space="preserve">A </w:t>
      </w:r>
      <w:r w:rsidR="00892AE6" w:rsidRPr="00752B06">
        <w:rPr>
          <w:rFonts w:ascii="Times New Roman" w:hAnsi="Times New Roman" w:cs="Times New Roman"/>
          <w:sz w:val="24"/>
          <w:szCs w:val="24"/>
        </w:rPr>
        <w:t>long-term</w:t>
      </w:r>
      <w:r w:rsidRPr="00752B06">
        <w:rPr>
          <w:rFonts w:ascii="Times New Roman" w:hAnsi="Times New Roman" w:cs="Times New Roman"/>
          <w:sz w:val="24"/>
          <w:szCs w:val="24"/>
        </w:rPr>
        <w:t xml:space="preserve"> goal of ours was to have a </w:t>
      </w:r>
      <w:r w:rsidR="00892AE6" w:rsidRPr="00752B06">
        <w:rPr>
          <w:rFonts w:ascii="Times New Roman" w:hAnsi="Times New Roman" w:cs="Times New Roman"/>
          <w:sz w:val="24"/>
          <w:szCs w:val="24"/>
        </w:rPr>
        <w:t xml:space="preserve">singe </w:t>
      </w:r>
      <w:r w:rsidRPr="00752B06">
        <w:rPr>
          <w:rFonts w:ascii="Times New Roman" w:hAnsi="Times New Roman" w:cs="Times New Roman"/>
          <w:sz w:val="24"/>
          <w:szCs w:val="24"/>
        </w:rPr>
        <w:t xml:space="preserve">team </w:t>
      </w:r>
      <w:r w:rsidR="0020649D" w:rsidRPr="00752B06">
        <w:rPr>
          <w:rFonts w:ascii="Times New Roman" w:hAnsi="Times New Roman" w:cs="Times New Roman"/>
          <w:sz w:val="24"/>
          <w:szCs w:val="24"/>
        </w:rPr>
        <w:t xml:space="preserve">made up of the </w:t>
      </w:r>
      <w:r w:rsidR="007A1505" w:rsidRPr="00752B06">
        <w:rPr>
          <w:rFonts w:ascii="Times New Roman" w:hAnsi="Times New Roman" w:cs="Times New Roman"/>
          <w:sz w:val="24"/>
          <w:szCs w:val="24"/>
        </w:rPr>
        <w:t xml:space="preserve">staff </w:t>
      </w:r>
      <w:r w:rsidR="00892AE6" w:rsidRPr="00752B06">
        <w:rPr>
          <w:rFonts w:ascii="Times New Roman" w:hAnsi="Times New Roman" w:cs="Times New Roman"/>
          <w:sz w:val="24"/>
          <w:szCs w:val="24"/>
        </w:rPr>
        <w:t>from</w:t>
      </w:r>
      <w:r w:rsidR="007A1505" w:rsidRPr="00752B06">
        <w:rPr>
          <w:rFonts w:ascii="Times New Roman" w:hAnsi="Times New Roman" w:cs="Times New Roman"/>
          <w:sz w:val="24"/>
          <w:szCs w:val="24"/>
        </w:rPr>
        <w:t xml:space="preserve"> the different programs</w:t>
      </w:r>
      <w:r w:rsidR="00AF558D" w:rsidRPr="00752B06">
        <w:rPr>
          <w:rFonts w:ascii="Times New Roman" w:hAnsi="Times New Roman" w:cs="Times New Roman"/>
          <w:sz w:val="24"/>
          <w:szCs w:val="24"/>
        </w:rPr>
        <w:t xml:space="preserve"> and property managers</w:t>
      </w:r>
      <w:r w:rsidR="00892AE6" w:rsidRPr="00752B06">
        <w:rPr>
          <w:rFonts w:ascii="Times New Roman" w:hAnsi="Times New Roman" w:cs="Times New Roman"/>
          <w:sz w:val="24"/>
          <w:szCs w:val="24"/>
        </w:rPr>
        <w:t xml:space="preserve">.  </w:t>
      </w:r>
      <w:r w:rsidR="00AF558D" w:rsidRPr="00752B06">
        <w:rPr>
          <w:rFonts w:ascii="Times New Roman" w:hAnsi="Times New Roman" w:cs="Times New Roman"/>
          <w:sz w:val="24"/>
          <w:szCs w:val="24"/>
        </w:rPr>
        <w:t xml:space="preserve">In 2016 we created the Resident Services and Wellness Team (RW&amp;W). </w:t>
      </w:r>
      <w:r w:rsidR="00892AE6" w:rsidRPr="00752B06">
        <w:rPr>
          <w:rFonts w:ascii="Times New Roman" w:hAnsi="Times New Roman" w:cs="Times New Roman"/>
          <w:sz w:val="24"/>
          <w:szCs w:val="24"/>
        </w:rPr>
        <w:t xml:space="preserve">This </w:t>
      </w:r>
      <w:r w:rsidR="00AF558D" w:rsidRPr="00752B06">
        <w:rPr>
          <w:rFonts w:ascii="Times New Roman" w:hAnsi="Times New Roman" w:cs="Times New Roman"/>
          <w:sz w:val="24"/>
          <w:szCs w:val="24"/>
        </w:rPr>
        <w:t>T</w:t>
      </w:r>
      <w:r w:rsidR="00892AE6" w:rsidRPr="00752B06">
        <w:rPr>
          <w:rFonts w:ascii="Times New Roman" w:hAnsi="Times New Roman" w:cs="Times New Roman"/>
          <w:sz w:val="24"/>
          <w:szCs w:val="24"/>
        </w:rPr>
        <w:t>eam</w:t>
      </w:r>
      <w:r w:rsidR="007A1505" w:rsidRPr="00752B06">
        <w:rPr>
          <w:rFonts w:ascii="Times New Roman" w:hAnsi="Times New Roman" w:cs="Times New Roman"/>
          <w:sz w:val="24"/>
          <w:szCs w:val="24"/>
        </w:rPr>
        <w:t xml:space="preserve"> provid</w:t>
      </w:r>
      <w:r w:rsidR="00AF558D" w:rsidRPr="00752B06">
        <w:rPr>
          <w:rFonts w:ascii="Times New Roman" w:hAnsi="Times New Roman" w:cs="Times New Roman"/>
          <w:sz w:val="24"/>
          <w:szCs w:val="24"/>
        </w:rPr>
        <w:t>es</w:t>
      </w:r>
      <w:r w:rsidR="007A1505" w:rsidRPr="00752B06">
        <w:rPr>
          <w:rFonts w:ascii="Times New Roman" w:hAnsi="Times New Roman" w:cs="Times New Roman"/>
          <w:sz w:val="24"/>
          <w:szCs w:val="24"/>
        </w:rPr>
        <w:t xml:space="preserve"> support to better coordinate services </w:t>
      </w:r>
      <w:r w:rsidR="00AF558D" w:rsidRPr="00752B06">
        <w:rPr>
          <w:rFonts w:ascii="Times New Roman" w:hAnsi="Times New Roman" w:cs="Times New Roman"/>
          <w:sz w:val="24"/>
          <w:szCs w:val="24"/>
        </w:rPr>
        <w:t>by</w:t>
      </w:r>
      <w:r w:rsidRPr="00752B06">
        <w:rPr>
          <w:rFonts w:ascii="Times New Roman" w:hAnsi="Times New Roman" w:cs="Times New Roman"/>
          <w:sz w:val="24"/>
          <w:szCs w:val="24"/>
        </w:rPr>
        <w:t xml:space="preserve"> connect</w:t>
      </w:r>
      <w:r w:rsidR="007A1505" w:rsidRPr="00752B06">
        <w:rPr>
          <w:rFonts w:ascii="Times New Roman" w:hAnsi="Times New Roman" w:cs="Times New Roman"/>
          <w:sz w:val="24"/>
          <w:szCs w:val="24"/>
        </w:rPr>
        <w:t>ing</w:t>
      </w:r>
      <w:r w:rsidRPr="00752B06">
        <w:rPr>
          <w:rFonts w:ascii="Times New Roman" w:hAnsi="Times New Roman" w:cs="Times New Roman"/>
          <w:sz w:val="24"/>
          <w:szCs w:val="24"/>
        </w:rPr>
        <w:t xml:space="preserve"> residents with needed local resources, keep</w:t>
      </w:r>
      <w:r w:rsidR="00AF558D" w:rsidRPr="00752B06">
        <w:rPr>
          <w:rFonts w:ascii="Times New Roman" w:hAnsi="Times New Roman" w:cs="Times New Roman"/>
          <w:sz w:val="24"/>
          <w:szCs w:val="24"/>
        </w:rPr>
        <w:t>ing</w:t>
      </w:r>
      <w:r w:rsidRPr="00752B06">
        <w:rPr>
          <w:rFonts w:ascii="Times New Roman" w:hAnsi="Times New Roman" w:cs="Times New Roman"/>
          <w:sz w:val="24"/>
          <w:szCs w:val="24"/>
        </w:rPr>
        <w:t xml:space="preserve"> residents housed and find</w:t>
      </w:r>
      <w:r w:rsidR="00AF558D" w:rsidRPr="00752B06">
        <w:rPr>
          <w:rFonts w:ascii="Times New Roman" w:hAnsi="Times New Roman" w:cs="Times New Roman"/>
          <w:sz w:val="24"/>
          <w:szCs w:val="24"/>
        </w:rPr>
        <w:t>ing</w:t>
      </w:r>
      <w:r w:rsidRPr="00752B06">
        <w:rPr>
          <w:rFonts w:ascii="Times New Roman" w:hAnsi="Times New Roman" w:cs="Times New Roman"/>
          <w:sz w:val="24"/>
          <w:szCs w:val="24"/>
        </w:rPr>
        <w:t xml:space="preserve"> innovative resident informed solutions to property wide issues. The creation of this Team within the agency has been more successful than we ever imagined. It has permeated in the best possible way everything that we do and how we look at issues within our neighborhoods.  </w:t>
      </w:r>
      <w:r w:rsidR="006C5E9B" w:rsidRPr="00752B06">
        <w:rPr>
          <w:rFonts w:ascii="Times New Roman" w:hAnsi="Times New Roman" w:cs="Times New Roman"/>
          <w:sz w:val="24"/>
          <w:szCs w:val="24"/>
        </w:rPr>
        <w:t xml:space="preserve">  </w:t>
      </w:r>
    </w:p>
    <w:p w14:paraId="7D0A6B47" w14:textId="37D55275" w:rsidR="00AB590A" w:rsidRPr="00752B06" w:rsidRDefault="0067767E" w:rsidP="00937513">
      <w:pPr>
        <w:spacing w:line="480" w:lineRule="auto"/>
        <w:rPr>
          <w:rFonts w:ascii="Times New Roman" w:hAnsi="Times New Roman" w:cs="Times New Roman"/>
          <w:i/>
          <w:iCs/>
          <w:sz w:val="24"/>
          <w:szCs w:val="24"/>
        </w:rPr>
      </w:pPr>
      <w:r w:rsidRPr="00752B06">
        <w:rPr>
          <w:rFonts w:ascii="Times New Roman" w:hAnsi="Times New Roman" w:cs="Times New Roman"/>
          <w:i/>
          <w:iCs/>
          <w:sz w:val="24"/>
          <w:szCs w:val="24"/>
        </w:rPr>
        <w:t>Future</w:t>
      </w:r>
    </w:p>
    <w:p w14:paraId="0DC929A6" w14:textId="42FE3A7A" w:rsidR="0067767E" w:rsidRPr="00752B06" w:rsidRDefault="007A1505" w:rsidP="00FA626A">
      <w:pPr>
        <w:pStyle w:val="ListParagraph"/>
        <w:numPr>
          <w:ilvl w:val="0"/>
          <w:numId w:val="6"/>
        </w:numPr>
        <w:spacing w:line="480" w:lineRule="auto"/>
        <w:rPr>
          <w:rFonts w:ascii="Times New Roman" w:hAnsi="Times New Roman" w:cs="Times New Roman"/>
          <w:sz w:val="24"/>
          <w:szCs w:val="24"/>
        </w:rPr>
      </w:pPr>
      <w:r w:rsidRPr="00752B06">
        <w:rPr>
          <w:rFonts w:ascii="Times New Roman" w:hAnsi="Times New Roman" w:cs="Times New Roman"/>
          <w:sz w:val="24"/>
          <w:szCs w:val="24"/>
        </w:rPr>
        <w:t xml:space="preserve">While we have been very successful with our RS&amp;W </w:t>
      </w:r>
      <w:r w:rsidR="00AF558D" w:rsidRPr="00752B06">
        <w:rPr>
          <w:rFonts w:ascii="Times New Roman" w:hAnsi="Times New Roman" w:cs="Times New Roman"/>
          <w:sz w:val="24"/>
          <w:szCs w:val="24"/>
        </w:rPr>
        <w:t>T</w:t>
      </w:r>
      <w:r w:rsidRPr="00752B06">
        <w:rPr>
          <w:rFonts w:ascii="Times New Roman" w:hAnsi="Times New Roman" w:cs="Times New Roman"/>
          <w:sz w:val="24"/>
          <w:szCs w:val="24"/>
        </w:rPr>
        <w:t>eam, there are many things that we cannot do within the current regulatory framework.  The flexibility in MTW will allow us t</w:t>
      </w:r>
      <w:r w:rsidR="00AF558D" w:rsidRPr="00752B06">
        <w:rPr>
          <w:rFonts w:ascii="Times New Roman" w:hAnsi="Times New Roman" w:cs="Times New Roman"/>
          <w:sz w:val="24"/>
          <w:szCs w:val="24"/>
        </w:rPr>
        <w:t>o</w:t>
      </w:r>
      <w:r w:rsidRPr="00752B06">
        <w:rPr>
          <w:rFonts w:ascii="Times New Roman" w:hAnsi="Times New Roman" w:cs="Times New Roman"/>
          <w:sz w:val="24"/>
          <w:szCs w:val="24"/>
        </w:rPr>
        <w:t xml:space="preserve"> be more creative in </w:t>
      </w:r>
      <w:r w:rsidR="00AF558D" w:rsidRPr="00752B06">
        <w:rPr>
          <w:rFonts w:ascii="Times New Roman" w:hAnsi="Times New Roman" w:cs="Times New Roman"/>
          <w:sz w:val="24"/>
          <w:szCs w:val="24"/>
        </w:rPr>
        <w:t>addressing the</w:t>
      </w:r>
      <w:r w:rsidRPr="00752B06">
        <w:rPr>
          <w:rFonts w:ascii="Times New Roman" w:hAnsi="Times New Roman" w:cs="Times New Roman"/>
          <w:sz w:val="24"/>
          <w:szCs w:val="24"/>
        </w:rPr>
        <w:t xml:space="preserve"> needs of our residents/participants. It will also allow us to </w:t>
      </w:r>
      <w:r w:rsidR="00B82949" w:rsidRPr="00752B06">
        <w:rPr>
          <w:rFonts w:ascii="Times New Roman" w:hAnsi="Times New Roman" w:cs="Times New Roman"/>
          <w:sz w:val="24"/>
          <w:szCs w:val="24"/>
        </w:rPr>
        <w:t xml:space="preserve">create true </w:t>
      </w:r>
      <w:r w:rsidRPr="00752B06">
        <w:rPr>
          <w:rFonts w:ascii="Times New Roman" w:hAnsi="Times New Roman" w:cs="Times New Roman"/>
          <w:sz w:val="24"/>
          <w:szCs w:val="24"/>
        </w:rPr>
        <w:t>partner</w:t>
      </w:r>
      <w:r w:rsidR="00B82949" w:rsidRPr="00752B06">
        <w:rPr>
          <w:rFonts w:ascii="Times New Roman" w:hAnsi="Times New Roman" w:cs="Times New Roman"/>
          <w:sz w:val="24"/>
          <w:szCs w:val="24"/>
        </w:rPr>
        <w:t>ships</w:t>
      </w:r>
      <w:r w:rsidRPr="00752B06">
        <w:rPr>
          <w:rFonts w:ascii="Times New Roman" w:hAnsi="Times New Roman" w:cs="Times New Roman"/>
          <w:sz w:val="24"/>
          <w:szCs w:val="24"/>
        </w:rPr>
        <w:t xml:space="preserve"> with existing community agencies to leverage resources.</w:t>
      </w:r>
    </w:p>
    <w:p w14:paraId="06E0A3CF" w14:textId="6610E275" w:rsidR="00C53435" w:rsidRPr="00752B06" w:rsidRDefault="00C53435" w:rsidP="00937513">
      <w:pPr>
        <w:spacing w:line="480" w:lineRule="auto"/>
        <w:rPr>
          <w:rFonts w:ascii="Times New Roman" w:hAnsi="Times New Roman" w:cs="Times New Roman"/>
          <w:sz w:val="24"/>
          <w:szCs w:val="24"/>
        </w:rPr>
      </w:pPr>
      <w:r w:rsidRPr="00752B06">
        <w:rPr>
          <w:rFonts w:ascii="Times New Roman" w:hAnsi="Times New Roman" w:cs="Times New Roman"/>
          <w:b/>
          <w:bCs/>
          <w:sz w:val="24"/>
          <w:szCs w:val="24"/>
          <w:u w:val="single"/>
        </w:rPr>
        <w:t>Housing Choice</w:t>
      </w:r>
    </w:p>
    <w:p w14:paraId="30CC7F7E" w14:textId="7C66F116" w:rsidR="00C53435" w:rsidRPr="00752B06" w:rsidRDefault="00C53435" w:rsidP="00937513">
      <w:pPr>
        <w:spacing w:line="480" w:lineRule="auto"/>
        <w:rPr>
          <w:rFonts w:ascii="Times New Roman" w:hAnsi="Times New Roman" w:cs="Times New Roman"/>
          <w:i/>
          <w:iCs/>
          <w:sz w:val="24"/>
          <w:szCs w:val="24"/>
        </w:rPr>
      </w:pPr>
      <w:r w:rsidRPr="00752B06">
        <w:rPr>
          <w:rFonts w:ascii="Times New Roman" w:hAnsi="Times New Roman" w:cs="Times New Roman"/>
          <w:i/>
          <w:iCs/>
          <w:sz w:val="24"/>
          <w:szCs w:val="24"/>
        </w:rPr>
        <w:t>Past and Current</w:t>
      </w:r>
    </w:p>
    <w:p w14:paraId="143BE08A" w14:textId="7EB7409C" w:rsidR="00C53435" w:rsidRPr="00C23AA3" w:rsidRDefault="00C53435" w:rsidP="00C23AA3">
      <w:pPr>
        <w:pStyle w:val="ListParagraph"/>
        <w:numPr>
          <w:ilvl w:val="0"/>
          <w:numId w:val="6"/>
        </w:numPr>
        <w:spacing w:line="480" w:lineRule="auto"/>
        <w:rPr>
          <w:rFonts w:ascii="Times New Roman" w:hAnsi="Times New Roman" w:cs="Times New Roman"/>
          <w:sz w:val="24"/>
          <w:szCs w:val="24"/>
        </w:rPr>
      </w:pPr>
      <w:r w:rsidRPr="00C23AA3">
        <w:rPr>
          <w:rFonts w:ascii="Times New Roman" w:hAnsi="Times New Roman" w:cs="Times New Roman"/>
          <w:sz w:val="24"/>
          <w:szCs w:val="24"/>
        </w:rPr>
        <w:t xml:space="preserve">In </w:t>
      </w:r>
      <w:r w:rsidR="007F7ABE" w:rsidRPr="00C23AA3">
        <w:rPr>
          <w:rFonts w:ascii="Times New Roman" w:hAnsi="Times New Roman" w:cs="Times New Roman"/>
          <w:sz w:val="24"/>
          <w:szCs w:val="24"/>
        </w:rPr>
        <w:t>20</w:t>
      </w:r>
      <w:r w:rsidR="00200DC2" w:rsidRPr="00C23AA3">
        <w:rPr>
          <w:rFonts w:ascii="Times New Roman" w:hAnsi="Times New Roman" w:cs="Times New Roman"/>
          <w:sz w:val="24"/>
          <w:szCs w:val="24"/>
        </w:rPr>
        <w:t>08</w:t>
      </w:r>
      <w:r w:rsidRPr="00C23AA3">
        <w:rPr>
          <w:rFonts w:ascii="Times New Roman" w:hAnsi="Times New Roman" w:cs="Times New Roman"/>
          <w:sz w:val="24"/>
          <w:szCs w:val="24"/>
        </w:rPr>
        <w:t xml:space="preserve"> we recognized the need for assisted living in our community and embarked on a project </w:t>
      </w:r>
      <w:r w:rsidR="00391320" w:rsidRPr="00C23AA3">
        <w:rPr>
          <w:rFonts w:ascii="Times New Roman" w:hAnsi="Times New Roman" w:cs="Times New Roman"/>
          <w:sz w:val="24"/>
          <w:szCs w:val="24"/>
        </w:rPr>
        <w:t>which would</w:t>
      </w:r>
      <w:r w:rsidRPr="00C23AA3">
        <w:rPr>
          <w:rFonts w:ascii="Times New Roman" w:hAnsi="Times New Roman" w:cs="Times New Roman"/>
          <w:sz w:val="24"/>
          <w:szCs w:val="24"/>
        </w:rPr>
        <w:t xml:space="preserve"> have converted one of our properties into </w:t>
      </w:r>
      <w:proofErr w:type="gramStart"/>
      <w:r w:rsidR="000247C4" w:rsidRPr="00C23AA3">
        <w:rPr>
          <w:rFonts w:ascii="Times New Roman" w:hAnsi="Times New Roman" w:cs="Times New Roman"/>
          <w:sz w:val="24"/>
          <w:szCs w:val="24"/>
        </w:rPr>
        <w:t xml:space="preserve">an </w:t>
      </w:r>
      <w:r w:rsidRPr="00C23AA3">
        <w:rPr>
          <w:rFonts w:ascii="Times New Roman" w:hAnsi="Times New Roman" w:cs="Times New Roman"/>
          <w:sz w:val="24"/>
          <w:szCs w:val="24"/>
        </w:rPr>
        <w:t xml:space="preserve"> assisted</w:t>
      </w:r>
      <w:proofErr w:type="gramEnd"/>
      <w:r w:rsidRPr="00C23AA3">
        <w:rPr>
          <w:rFonts w:ascii="Times New Roman" w:hAnsi="Times New Roman" w:cs="Times New Roman"/>
          <w:sz w:val="24"/>
          <w:szCs w:val="24"/>
        </w:rPr>
        <w:t xml:space="preserve"> living </w:t>
      </w:r>
      <w:r w:rsidR="000247C4" w:rsidRPr="00C23AA3">
        <w:rPr>
          <w:rFonts w:ascii="Times New Roman" w:hAnsi="Times New Roman" w:cs="Times New Roman"/>
          <w:sz w:val="24"/>
          <w:szCs w:val="24"/>
        </w:rPr>
        <w:t>development</w:t>
      </w:r>
      <w:r w:rsidRPr="00C23AA3">
        <w:rPr>
          <w:rFonts w:ascii="Times New Roman" w:hAnsi="Times New Roman" w:cs="Times New Roman"/>
          <w:sz w:val="24"/>
          <w:szCs w:val="24"/>
        </w:rPr>
        <w:t>.  We had to abandon that plan</w:t>
      </w:r>
      <w:r w:rsidR="007F7ABE" w:rsidRPr="00C23AA3">
        <w:rPr>
          <w:rFonts w:ascii="Times New Roman" w:hAnsi="Times New Roman" w:cs="Times New Roman"/>
          <w:sz w:val="24"/>
          <w:szCs w:val="24"/>
        </w:rPr>
        <w:t xml:space="preserve"> in 2011</w:t>
      </w:r>
      <w:r w:rsidRPr="00C23AA3">
        <w:rPr>
          <w:rFonts w:ascii="Times New Roman" w:hAnsi="Times New Roman" w:cs="Times New Roman"/>
          <w:sz w:val="24"/>
          <w:szCs w:val="24"/>
        </w:rPr>
        <w:t xml:space="preserve"> when Tropical Storm Irene </w:t>
      </w:r>
      <w:r w:rsidR="00C23AA3" w:rsidRPr="00C23AA3">
        <w:rPr>
          <w:rFonts w:ascii="Times New Roman" w:hAnsi="Times New Roman" w:cs="Times New Roman"/>
          <w:sz w:val="24"/>
          <w:szCs w:val="24"/>
        </w:rPr>
        <w:t>devasted 80</w:t>
      </w:r>
      <w:r w:rsidR="007F7ABE" w:rsidRPr="00C23AA3">
        <w:rPr>
          <w:rFonts w:ascii="Times New Roman" w:hAnsi="Times New Roman" w:cs="Times New Roman"/>
          <w:sz w:val="24"/>
          <w:szCs w:val="24"/>
        </w:rPr>
        <w:t xml:space="preserve"> E/NED</w:t>
      </w:r>
      <w:r w:rsidRPr="00C23AA3">
        <w:rPr>
          <w:rFonts w:ascii="Times New Roman" w:hAnsi="Times New Roman" w:cs="Times New Roman"/>
          <w:sz w:val="24"/>
          <w:szCs w:val="24"/>
        </w:rPr>
        <w:t xml:space="preserve"> </w:t>
      </w:r>
      <w:r w:rsidR="007F7ABE" w:rsidRPr="00C23AA3">
        <w:rPr>
          <w:rFonts w:ascii="Times New Roman" w:hAnsi="Times New Roman" w:cs="Times New Roman"/>
          <w:sz w:val="24"/>
          <w:szCs w:val="24"/>
        </w:rPr>
        <w:t xml:space="preserve">units in one </w:t>
      </w:r>
      <w:r w:rsidRPr="00C23AA3">
        <w:rPr>
          <w:rFonts w:ascii="Times New Roman" w:hAnsi="Times New Roman" w:cs="Times New Roman"/>
          <w:sz w:val="24"/>
          <w:szCs w:val="24"/>
        </w:rPr>
        <w:t>property</w:t>
      </w:r>
      <w:r w:rsidR="00B82949" w:rsidRPr="00C23AA3">
        <w:rPr>
          <w:rFonts w:ascii="Times New Roman" w:hAnsi="Times New Roman" w:cs="Times New Roman"/>
          <w:sz w:val="24"/>
          <w:szCs w:val="24"/>
        </w:rPr>
        <w:t>.</w:t>
      </w:r>
    </w:p>
    <w:p w14:paraId="40DFF6DA" w14:textId="293751AB" w:rsidR="00200DC2" w:rsidRPr="00752B06" w:rsidRDefault="00200DC2" w:rsidP="00937513">
      <w:pPr>
        <w:pStyle w:val="ListParagraph"/>
        <w:numPr>
          <w:ilvl w:val="0"/>
          <w:numId w:val="4"/>
        </w:numPr>
        <w:spacing w:line="480" w:lineRule="auto"/>
        <w:rPr>
          <w:rFonts w:ascii="Times New Roman" w:hAnsi="Times New Roman" w:cs="Times New Roman"/>
          <w:sz w:val="24"/>
          <w:szCs w:val="24"/>
        </w:rPr>
      </w:pPr>
      <w:r w:rsidRPr="00752B06">
        <w:rPr>
          <w:rFonts w:ascii="Times New Roman" w:hAnsi="Times New Roman" w:cs="Times New Roman"/>
          <w:sz w:val="24"/>
          <w:szCs w:val="24"/>
        </w:rPr>
        <w:lastRenderedPageBreak/>
        <w:t>As we worked on the assisted living concept, we were asked to take over an adjacent commercial building which we redeveloped into 21 units of LIHTC housing for the</w:t>
      </w:r>
      <w:r w:rsidR="00B82949" w:rsidRPr="00752B06">
        <w:rPr>
          <w:rFonts w:ascii="Times New Roman" w:hAnsi="Times New Roman" w:cs="Times New Roman"/>
          <w:sz w:val="24"/>
          <w:szCs w:val="24"/>
        </w:rPr>
        <w:t xml:space="preserve"> E/NED</w:t>
      </w:r>
      <w:r w:rsidRPr="00752B06">
        <w:rPr>
          <w:rFonts w:ascii="Times New Roman" w:hAnsi="Times New Roman" w:cs="Times New Roman"/>
          <w:sz w:val="24"/>
          <w:szCs w:val="24"/>
        </w:rPr>
        <w:t>. This building opened in 2010.</w:t>
      </w:r>
    </w:p>
    <w:p w14:paraId="08E5C681" w14:textId="4C565470" w:rsidR="00937513" w:rsidRPr="00752B06" w:rsidRDefault="00B82949" w:rsidP="00937513">
      <w:pPr>
        <w:pStyle w:val="ListParagraph"/>
        <w:numPr>
          <w:ilvl w:val="0"/>
          <w:numId w:val="4"/>
        </w:numPr>
        <w:spacing w:line="480" w:lineRule="auto"/>
        <w:rPr>
          <w:rFonts w:ascii="Times New Roman" w:hAnsi="Times New Roman" w:cs="Times New Roman"/>
          <w:sz w:val="24"/>
          <w:szCs w:val="24"/>
        </w:rPr>
      </w:pPr>
      <w:r w:rsidRPr="00752B06">
        <w:rPr>
          <w:rFonts w:ascii="Times New Roman" w:hAnsi="Times New Roman" w:cs="Times New Roman"/>
          <w:sz w:val="24"/>
          <w:szCs w:val="24"/>
        </w:rPr>
        <w:t>I</w:t>
      </w:r>
      <w:r w:rsidR="007F7ABE" w:rsidRPr="00752B06">
        <w:rPr>
          <w:rFonts w:ascii="Times New Roman" w:hAnsi="Times New Roman" w:cs="Times New Roman"/>
          <w:sz w:val="24"/>
          <w:szCs w:val="24"/>
        </w:rPr>
        <w:t xml:space="preserve">n </w:t>
      </w:r>
      <w:r w:rsidR="00391320" w:rsidRPr="00752B06">
        <w:rPr>
          <w:rFonts w:ascii="Times New Roman" w:hAnsi="Times New Roman" w:cs="Times New Roman"/>
          <w:sz w:val="24"/>
          <w:szCs w:val="24"/>
        </w:rPr>
        <w:t>2011, we</w:t>
      </w:r>
      <w:r w:rsidR="00937513" w:rsidRPr="00752B06">
        <w:rPr>
          <w:rFonts w:ascii="Times New Roman" w:hAnsi="Times New Roman" w:cs="Times New Roman"/>
          <w:sz w:val="24"/>
          <w:szCs w:val="24"/>
        </w:rPr>
        <w:t xml:space="preserve"> had </w:t>
      </w:r>
      <w:proofErr w:type="gramStart"/>
      <w:r w:rsidR="007F7ABE" w:rsidRPr="00752B06">
        <w:rPr>
          <w:rFonts w:ascii="Times New Roman" w:hAnsi="Times New Roman" w:cs="Times New Roman"/>
          <w:sz w:val="24"/>
          <w:szCs w:val="24"/>
        </w:rPr>
        <w:t>completed  the</w:t>
      </w:r>
      <w:proofErr w:type="gramEnd"/>
      <w:r w:rsidR="007F7ABE" w:rsidRPr="00752B06">
        <w:rPr>
          <w:rFonts w:ascii="Times New Roman" w:hAnsi="Times New Roman" w:cs="Times New Roman"/>
          <w:sz w:val="24"/>
          <w:szCs w:val="24"/>
        </w:rPr>
        <w:t xml:space="preserve"> work to arrive at a solid, much needed  Energy Services Contract to make</w:t>
      </w:r>
      <w:r w:rsidR="00937513" w:rsidRPr="00752B06">
        <w:rPr>
          <w:rFonts w:ascii="Times New Roman" w:hAnsi="Times New Roman" w:cs="Times New Roman"/>
          <w:sz w:val="24"/>
          <w:szCs w:val="24"/>
        </w:rPr>
        <w:t xml:space="preserve"> deep energy </w:t>
      </w:r>
      <w:r w:rsidR="007F7ABE" w:rsidRPr="00752B06">
        <w:rPr>
          <w:rFonts w:ascii="Times New Roman" w:hAnsi="Times New Roman" w:cs="Times New Roman"/>
          <w:sz w:val="24"/>
          <w:szCs w:val="24"/>
        </w:rPr>
        <w:t>improvements</w:t>
      </w:r>
      <w:r w:rsidR="00937513" w:rsidRPr="00752B06">
        <w:rPr>
          <w:rFonts w:ascii="Times New Roman" w:hAnsi="Times New Roman" w:cs="Times New Roman"/>
          <w:sz w:val="24"/>
          <w:szCs w:val="24"/>
        </w:rPr>
        <w:t xml:space="preserve"> to our properties.  </w:t>
      </w:r>
      <w:r w:rsidR="00B121DC" w:rsidRPr="00752B06">
        <w:rPr>
          <w:rFonts w:ascii="Times New Roman" w:hAnsi="Times New Roman" w:cs="Times New Roman"/>
          <w:sz w:val="24"/>
          <w:szCs w:val="24"/>
        </w:rPr>
        <w:t>Again,</w:t>
      </w:r>
      <w:r w:rsidR="00937513" w:rsidRPr="00752B06">
        <w:rPr>
          <w:rFonts w:ascii="Times New Roman" w:hAnsi="Times New Roman" w:cs="Times New Roman"/>
          <w:sz w:val="24"/>
          <w:szCs w:val="24"/>
        </w:rPr>
        <w:t xml:space="preserve"> this had to be abandoned because of Tropical Storm Irene.</w:t>
      </w:r>
    </w:p>
    <w:p w14:paraId="1343733C" w14:textId="32F09863" w:rsidR="007F7ABE" w:rsidRPr="00752B06" w:rsidRDefault="007F7ABE" w:rsidP="00937513">
      <w:pPr>
        <w:pStyle w:val="ListParagraph"/>
        <w:numPr>
          <w:ilvl w:val="0"/>
          <w:numId w:val="4"/>
        </w:numPr>
        <w:spacing w:line="480" w:lineRule="auto"/>
        <w:rPr>
          <w:rFonts w:ascii="Times New Roman" w:hAnsi="Times New Roman" w:cs="Times New Roman"/>
          <w:sz w:val="24"/>
          <w:szCs w:val="24"/>
        </w:rPr>
      </w:pPr>
      <w:r w:rsidRPr="00752B06">
        <w:rPr>
          <w:rFonts w:ascii="Times New Roman" w:hAnsi="Times New Roman" w:cs="Times New Roman"/>
          <w:sz w:val="24"/>
          <w:szCs w:val="24"/>
        </w:rPr>
        <w:t xml:space="preserve">Our </w:t>
      </w:r>
      <w:r w:rsidR="00391320" w:rsidRPr="00752B06">
        <w:rPr>
          <w:rFonts w:ascii="Times New Roman" w:hAnsi="Times New Roman" w:cs="Times New Roman"/>
          <w:sz w:val="24"/>
          <w:szCs w:val="24"/>
        </w:rPr>
        <w:t>long-term</w:t>
      </w:r>
      <w:r w:rsidRPr="00752B06">
        <w:rPr>
          <w:rFonts w:ascii="Times New Roman" w:hAnsi="Times New Roman" w:cs="Times New Roman"/>
          <w:sz w:val="24"/>
          <w:szCs w:val="24"/>
        </w:rPr>
        <w:t xml:space="preserve"> response to the devastating Tropical Storm was the development</w:t>
      </w:r>
      <w:r w:rsidR="00792C0B" w:rsidRPr="00752B06">
        <w:rPr>
          <w:rFonts w:ascii="Times New Roman" w:hAnsi="Times New Roman" w:cs="Times New Roman"/>
          <w:sz w:val="24"/>
          <w:szCs w:val="24"/>
        </w:rPr>
        <w:t>,</w:t>
      </w:r>
      <w:r w:rsidRPr="00752B06">
        <w:rPr>
          <w:rFonts w:ascii="Times New Roman" w:hAnsi="Times New Roman" w:cs="Times New Roman"/>
          <w:sz w:val="24"/>
          <w:szCs w:val="24"/>
        </w:rPr>
        <w:t xml:space="preserve"> with a </w:t>
      </w:r>
      <w:r w:rsidR="00B82949" w:rsidRPr="00752B06">
        <w:rPr>
          <w:rFonts w:ascii="Times New Roman" w:hAnsi="Times New Roman" w:cs="Times New Roman"/>
          <w:sz w:val="24"/>
          <w:szCs w:val="24"/>
        </w:rPr>
        <w:t>s</w:t>
      </w:r>
      <w:r w:rsidRPr="00752B06">
        <w:rPr>
          <w:rFonts w:ascii="Times New Roman" w:hAnsi="Times New Roman" w:cs="Times New Roman"/>
          <w:sz w:val="24"/>
          <w:szCs w:val="24"/>
        </w:rPr>
        <w:t xml:space="preserve">tatewide </w:t>
      </w:r>
      <w:r w:rsidR="00B82949" w:rsidRPr="00752B06">
        <w:rPr>
          <w:rFonts w:ascii="Times New Roman" w:hAnsi="Times New Roman" w:cs="Times New Roman"/>
          <w:sz w:val="24"/>
          <w:szCs w:val="24"/>
        </w:rPr>
        <w:t>h</w:t>
      </w:r>
      <w:r w:rsidRPr="00752B06">
        <w:rPr>
          <w:rFonts w:ascii="Times New Roman" w:hAnsi="Times New Roman" w:cs="Times New Roman"/>
          <w:sz w:val="24"/>
          <w:szCs w:val="24"/>
        </w:rPr>
        <w:t xml:space="preserve">ousing </w:t>
      </w:r>
      <w:r w:rsidR="00B82949" w:rsidRPr="00752B06">
        <w:rPr>
          <w:rFonts w:ascii="Times New Roman" w:hAnsi="Times New Roman" w:cs="Times New Roman"/>
          <w:sz w:val="24"/>
          <w:szCs w:val="24"/>
        </w:rPr>
        <w:t>n</w:t>
      </w:r>
      <w:r w:rsidRPr="00752B06">
        <w:rPr>
          <w:rFonts w:ascii="Times New Roman" w:hAnsi="Times New Roman" w:cs="Times New Roman"/>
          <w:sz w:val="24"/>
          <w:szCs w:val="24"/>
        </w:rPr>
        <w:t>on-</w:t>
      </w:r>
      <w:r w:rsidR="00B82949" w:rsidRPr="00752B06">
        <w:rPr>
          <w:rFonts w:ascii="Times New Roman" w:hAnsi="Times New Roman" w:cs="Times New Roman"/>
          <w:sz w:val="24"/>
          <w:szCs w:val="24"/>
        </w:rPr>
        <w:t>p</w:t>
      </w:r>
      <w:r w:rsidRPr="00752B06">
        <w:rPr>
          <w:rFonts w:ascii="Times New Roman" w:hAnsi="Times New Roman" w:cs="Times New Roman"/>
          <w:sz w:val="24"/>
          <w:szCs w:val="24"/>
        </w:rPr>
        <w:t>rofit</w:t>
      </w:r>
      <w:r w:rsidR="00B82949" w:rsidRPr="00752B06">
        <w:rPr>
          <w:rFonts w:ascii="Times New Roman" w:hAnsi="Times New Roman" w:cs="Times New Roman"/>
          <w:sz w:val="24"/>
          <w:szCs w:val="24"/>
        </w:rPr>
        <w:t xml:space="preserve">, </w:t>
      </w:r>
      <w:r w:rsidRPr="00752B06">
        <w:rPr>
          <w:rFonts w:ascii="Times New Roman" w:hAnsi="Times New Roman" w:cs="Times New Roman"/>
          <w:sz w:val="24"/>
          <w:szCs w:val="24"/>
        </w:rPr>
        <w:t xml:space="preserve">of a large and impressive </w:t>
      </w:r>
      <w:r w:rsidR="00792C0B" w:rsidRPr="00752B06">
        <w:rPr>
          <w:rFonts w:ascii="Times New Roman" w:hAnsi="Times New Roman" w:cs="Times New Roman"/>
          <w:sz w:val="24"/>
          <w:szCs w:val="24"/>
        </w:rPr>
        <w:t xml:space="preserve">building for 55 of the </w:t>
      </w:r>
      <w:proofErr w:type="gramStart"/>
      <w:r w:rsidR="00792C0B" w:rsidRPr="00752B06">
        <w:rPr>
          <w:rFonts w:ascii="Times New Roman" w:hAnsi="Times New Roman" w:cs="Times New Roman"/>
          <w:sz w:val="24"/>
          <w:szCs w:val="24"/>
        </w:rPr>
        <w:t>flood</w:t>
      </w:r>
      <w:proofErr w:type="gramEnd"/>
      <w:r w:rsidR="00792C0B" w:rsidRPr="00752B06">
        <w:rPr>
          <w:rFonts w:ascii="Times New Roman" w:hAnsi="Times New Roman" w:cs="Times New Roman"/>
          <w:sz w:val="24"/>
          <w:szCs w:val="24"/>
        </w:rPr>
        <w:t xml:space="preserve"> affected residents. This 16-million-dollar development opened in 2017. BHA was an equal partner in all aspects of this development. </w:t>
      </w:r>
    </w:p>
    <w:p w14:paraId="4B518307" w14:textId="38374C48" w:rsidR="007A1505" w:rsidRPr="00752B06" w:rsidRDefault="007A1505" w:rsidP="00937513">
      <w:pPr>
        <w:pStyle w:val="ListParagraph"/>
        <w:numPr>
          <w:ilvl w:val="0"/>
          <w:numId w:val="4"/>
        </w:numPr>
        <w:spacing w:line="480" w:lineRule="auto"/>
        <w:rPr>
          <w:rFonts w:ascii="Times New Roman" w:hAnsi="Times New Roman" w:cs="Times New Roman"/>
          <w:sz w:val="24"/>
          <w:szCs w:val="24"/>
        </w:rPr>
      </w:pPr>
      <w:r w:rsidRPr="00752B06">
        <w:rPr>
          <w:rFonts w:ascii="Times New Roman" w:hAnsi="Times New Roman" w:cs="Times New Roman"/>
          <w:sz w:val="24"/>
          <w:szCs w:val="24"/>
        </w:rPr>
        <w:t xml:space="preserve">We are now into construction for the second and last building to affect the relocation of all residents from the flood area.  This smaller, 18 unit, </w:t>
      </w:r>
      <w:r w:rsidR="00B82949" w:rsidRPr="00752B06">
        <w:rPr>
          <w:rFonts w:ascii="Times New Roman" w:hAnsi="Times New Roman" w:cs="Times New Roman"/>
          <w:sz w:val="24"/>
          <w:szCs w:val="24"/>
        </w:rPr>
        <w:t>5-million-dollar</w:t>
      </w:r>
      <w:r w:rsidRPr="00752B06">
        <w:rPr>
          <w:rFonts w:ascii="Times New Roman" w:hAnsi="Times New Roman" w:cs="Times New Roman"/>
          <w:sz w:val="24"/>
          <w:szCs w:val="24"/>
        </w:rPr>
        <w:t xml:space="preserve"> development will open next summer.  We are a very small agency (see above) and yet we have the staff expertise and commitment to take on th</w:t>
      </w:r>
      <w:r w:rsidR="0036745D" w:rsidRPr="00752B06">
        <w:rPr>
          <w:rFonts w:ascii="Times New Roman" w:hAnsi="Times New Roman" w:cs="Times New Roman"/>
          <w:sz w:val="24"/>
          <w:szCs w:val="24"/>
        </w:rPr>
        <w:t>is level of development – funding, permits, brownfields, construction, relocation of residents and then management.</w:t>
      </w:r>
    </w:p>
    <w:p w14:paraId="0CB3126C" w14:textId="3D268191" w:rsidR="00792C0B" w:rsidRPr="00752B06" w:rsidRDefault="0036745D" w:rsidP="0036745D">
      <w:pPr>
        <w:spacing w:line="480" w:lineRule="auto"/>
        <w:rPr>
          <w:rFonts w:ascii="Times New Roman" w:hAnsi="Times New Roman" w:cs="Times New Roman"/>
          <w:i/>
          <w:iCs/>
          <w:sz w:val="24"/>
          <w:szCs w:val="24"/>
        </w:rPr>
      </w:pPr>
      <w:r w:rsidRPr="00752B06">
        <w:rPr>
          <w:rFonts w:ascii="Times New Roman" w:hAnsi="Times New Roman" w:cs="Times New Roman"/>
          <w:i/>
          <w:iCs/>
          <w:sz w:val="24"/>
          <w:szCs w:val="24"/>
        </w:rPr>
        <w:t>Future</w:t>
      </w:r>
    </w:p>
    <w:p w14:paraId="0D1E6BAB" w14:textId="523F5150" w:rsidR="0036745D" w:rsidRPr="00752B06" w:rsidRDefault="0036745D" w:rsidP="00FA626A">
      <w:pPr>
        <w:pStyle w:val="ListParagraph"/>
        <w:numPr>
          <w:ilvl w:val="0"/>
          <w:numId w:val="8"/>
        </w:numPr>
        <w:spacing w:line="480" w:lineRule="auto"/>
        <w:rPr>
          <w:rFonts w:ascii="Times New Roman" w:hAnsi="Times New Roman" w:cs="Times New Roman"/>
          <w:sz w:val="24"/>
          <w:szCs w:val="24"/>
        </w:rPr>
      </w:pPr>
      <w:r w:rsidRPr="00752B06">
        <w:rPr>
          <w:rFonts w:ascii="Times New Roman" w:hAnsi="Times New Roman" w:cs="Times New Roman"/>
          <w:sz w:val="24"/>
          <w:szCs w:val="24"/>
        </w:rPr>
        <w:t xml:space="preserve">With MTW flexibility we will continue to work creatively toward providing the best possible housing options to both our residents and others.  The ability to partner with other agencies, funders, </w:t>
      </w:r>
      <w:proofErr w:type="spellStart"/>
      <w:r w:rsidRPr="00752B06">
        <w:rPr>
          <w:rFonts w:ascii="Times New Roman" w:hAnsi="Times New Roman" w:cs="Times New Roman"/>
          <w:sz w:val="24"/>
          <w:szCs w:val="24"/>
        </w:rPr>
        <w:t>etc</w:t>
      </w:r>
      <w:proofErr w:type="spellEnd"/>
      <w:r w:rsidRPr="00752B06">
        <w:rPr>
          <w:rFonts w:ascii="Times New Roman" w:hAnsi="Times New Roman" w:cs="Times New Roman"/>
          <w:sz w:val="24"/>
          <w:szCs w:val="24"/>
        </w:rPr>
        <w:t xml:space="preserve"> will allow us to make major improvements to our current housing stock. It will also allow us to </w:t>
      </w:r>
      <w:proofErr w:type="gramStart"/>
      <w:r w:rsidRPr="00752B06">
        <w:rPr>
          <w:rFonts w:ascii="Times New Roman" w:hAnsi="Times New Roman" w:cs="Times New Roman"/>
          <w:sz w:val="24"/>
          <w:szCs w:val="24"/>
        </w:rPr>
        <w:t>enter into</w:t>
      </w:r>
      <w:proofErr w:type="gramEnd"/>
      <w:r w:rsidRPr="00752B06">
        <w:rPr>
          <w:rFonts w:ascii="Times New Roman" w:hAnsi="Times New Roman" w:cs="Times New Roman"/>
          <w:sz w:val="24"/>
          <w:szCs w:val="24"/>
        </w:rPr>
        <w:t xml:space="preserve"> true partnerships with other agencies and housing providers to serve some of the specialized populations that are lacking housing options in our community.</w:t>
      </w:r>
    </w:p>
    <w:p w14:paraId="35EDC8DF" w14:textId="16C2BE8E" w:rsidR="002C5C0D" w:rsidRPr="00752B06" w:rsidRDefault="0067767E" w:rsidP="00937513">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lastRenderedPageBreak/>
        <w:t>PLAN FOR FUTURE COMMUNITY/RESIDENTS/PARTICIPANT PARTICIPATION</w:t>
      </w:r>
      <w:r w:rsidR="00DA10E8" w:rsidRPr="00752B06">
        <w:rPr>
          <w:rFonts w:ascii="Times New Roman" w:hAnsi="Times New Roman" w:cs="Times New Roman"/>
          <w:b/>
          <w:bCs/>
          <w:sz w:val="24"/>
          <w:szCs w:val="24"/>
        </w:rPr>
        <w:t xml:space="preserve"> </w:t>
      </w:r>
    </w:p>
    <w:p w14:paraId="639EF81B" w14:textId="17A417E4" w:rsidR="00717E34" w:rsidRPr="00752B06" w:rsidRDefault="0036745D" w:rsidP="00FA626A">
      <w:pPr>
        <w:spacing w:line="480" w:lineRule="auto"/>
        <w:rPr>
          <w:rFonts w:ascii="Times New Roman" w:hAnsi="Times New Roman" w:cs="Times New Roman"/>
          <w:sz w:val="24"/>
          <w:szCs w:val="24"/>
        </w:rPr>
      </w:pPr>
      <w:r w:rsidRPr="00752B06">
        <w:rPr>
          <w:rFonts w:ascii="Times New Roman" w:hAnsi="Times New Roman" w:cs="Times New Roman"/>
          <w:sz w:val="24"/>
          <w:szCs w:val="24"/>
        </w:rPr>
        <w:t xml:space="preserve">We have </w:t>
      </w:r>
      <w:r w:rsidR="009E4753" w:rsidRPr="00752B06">
        <w:rPr>
          <w:rFonts w:ascii="Times New Roman" w:hAnsi="Times New Roman" w:cs="Times New Roman"/>
          <w:sz w:val="24"/>
          <w:szCs w:val="24"/>
        </w:rPr>
        <w:t>a</w:t>
      </w:r>
      <w:r w:rsidR="00B82949" w:rsidRPr="00752B06">
        <w:rPr>
          <w:rFonts w:ascii="Times New Roman" w:hAnsi="Times New Roman" w:cs="Times New Roman"/>
          <w:sz w:val="24"/>
          <w:szCs w:val="24"/>
        </w:rPr>
        <w:t xml:space="preserve"> </w:t>
      </w:r>
      <w:r w:rsidRPr="00752B06">
        <w:rPr>
          <w:rFonts w:ascii="Times New Roman" w:hAnsi="Times New Roman" w:cs="Times New Roman"/>
          <w:sz w:val="24"/>
          <w:szCs w:val="24"/>
        </w:rPr>
        <w:t xml:space="preserve">very active Board of Commissioners, RACC and </w:t>
      </w:r>
      <w:r w:rsidR="009E4753" w:rsidRPr="00752B06">
        <w:rPr>
          <w:rFonts w:ascii="Times New Roman" w:hAnsi="Times New Roman" w:cs="Times New Roman"/>
          <w:sz w:val="24"/>
          <w:szCs w:val="24"/>
        </w:rPr>
        <w:t xml:space="preserve">process for </w:t>
      </w:r>
      <w:r w:rsidRPr="00752B06">
        <w:rPr>
          <w:rFonts w:ascii="Times New Roman" w:hAnsi="Times New Roman" w:cs="Times New Roman"/>
          <w:sz w:val="24"/>
          <w:szCs w:val="24"/>
        </w:rPr>
        <w:t xml:space="preserve">community input. </w:t>
      </w:r>
      <w:r w:rsidR="00E53B19" w:rsidRPr="00752B06">
        <w:rPr>
          <w:rFonts w:ascii="Times New Roman" w:hAnsi="Times New Roman" w:cs="Times New Roman"/>
          <w:sz w:val="24"/>
          <w:szCs w:val="24"/>
        </w:rPr>
        <w:t xml:space="preserve">Once </w:t>
      </w:r>
      <w:r w:rsidRPr="00752B06">
        <w:rPr>
          <w:rFonts w:ascii="Times New Roman" w:hAnsi="Times New Roman" w:cs="Times New Roman"/>
          <w:sz w:val="24"/>
          <w:szCs w:val="24"/>
        </w:rPr>
        <w:t>we</w:t>
      </w:r>
      <w:r w:rsidR="00E53B19" w:rsidRPr="00752B06">
        <w:rPr>
          <w:rFonts w:ascii="Times New Roman" w:hAnsi="Times New Roman" w:cs="Times New Roman"/>
          <w:sz w:val="24"/>
          <w:szCs w:val="24"/>
        </w:rPr>
        <w:t xml:space="preserve"> began planning to apply for MTW designation, we established a </w:t>
      </w:r>
      <w:r w:rsidRPr="00752B06">
        <w:rPr>
          <w:rFonts w:ascii="Times New Roman" w:hAnsi="Times New Roman" w:cs="Times New Roman"/>
          <w:sz w:val="24"/>
          <w:szCs w:val="24"/>
        </w:rPr>
        <w:t xml:space="preserve">MTW </w:t>
      </w:r>
      <w:r w:rsidR="00E53B19" w:rsidRPr="00752B06">
        <w:rPr>
          <w:rFonts w:ascii="Times New Roman" w:hAnsi="Times New Roman" w:cs="Times New Roman"/>
          <w:sz w:val="24"/>
          <w:szCs w:val="24"/>
        </w:rPr>
        <w:t xml:space="preserve">Community Advisory </w:t>
      </w:r>
      <w:r w:rsidR="00391320" w:rsidRPr="00752B06">
        <w:rPr>
          <w:rFonts w:ascii="Times New Roman" w:hAnsi="Times New Roman" w:cs="Times New Roman"/>
          <w:sz w:val="24"/>
          <w:szCs w:val="24"/>
        </w:rPr>
        <w:t>Committee (</w:t>
      </w:r>
      <w:r w:rsidR="00E53B19" w:rsidRPr="00752B06">
        <w:rPr>
          <w:rFonts w:ascii="Times New Roman" w:hAnsi="Times New Roman" w:cs="Times New Roman"/>
          <w:sz w:val="24"/>
          <w:szCs w:val="24"/>
        </w:rPr>
        <w:t>see attachment), held meetings with landlords, and meetings with our PH resid</w:t>
      </w:r>
      <w:r w:rsidR="005762DB" w:rsidRPr="00752B06">
        <w:rPr>
          <w:rFonts w:ascii="Times New Roman" w:hAnsi="Times New Roman" w:cs="Times New Roman"/>
          <w:sz w:val="24"/>
          <w:szCs w:val="24"/>
        </w:rPr>
        <w:t>e</w:t>
      </w:r>
      <w:r w:rsidR="00E53B19" w:rsidRPr="00752B06">
        <w:rPr>
          <w:rFonts w:ascii="Times New Roman" w:hAnsi="Times New Roman" w:cs="Times New Roman"/>
          <w:sz w:val="24"/>
          <w:szCs w:val="24"/>
        </w:rPr>
        <w:t xml:space="preserve">nts and Section 8 participants </w:t>
      </w:r>
      <w:r w:rsidR="005762DB" w:rsidRPr="00752B06">
        <w:rPr>
          <w:rFonts w:ascii="Times New Roman" w:hAnsi="Times New Roman" w:cs="Times New Roman"/>
          <w:sz w:val="24"/>
          <w:szCs w:val="24"/>
        </w:rPr>
        <w:t>(see attachment)</w:t>
      </w:r>
      <w:r w:rsidR="009E4753" w:rsidRPr="00752B06">
        <w:rPr>
          <w:rFonts w:ascii="Times New Roman" w:hAnsi="Times New Roman" w:cs="Times New Roman"/>
          <w:sz w:val="24"/>
          <w:szCs w:val="24"/>
        </w:rPr>
        <w:t>.</w:t>
      </w:r>
      <w:r w:rsidR="005762DB" w:rsidRPr="00752B06">
        <w:rPr>
          <w:rFonts w:ascii="Times New Roman" w:hAnsi="Times New Roman" w:cs="Times New Roman"/>
          <w:sz w:val="24"/>
          <w:szCs w:val="24"/>
        </w:rPr>
        <w:t xml:space="preserve"> The CAC includes housing and service providers, groups representing minorities and persons with disabilities, and </w:t>
      </w:r>
      <w:r w:rsidR="00717E34" w:rsidRPr="00752B06">
        <w:rPr>
          <w:rFonts w:ascii="Times New Roman" w:hAnsi="Times New Roman" w:cs="Times New Roman"/>
          <w:sz w:val="24"/>
          <w:szCs w:val="24"/>
        </w:rPr>
        <w:t xml:space="preserve">representatives of the larger community.  </w:t>
      </w:r>
      <w:r w:rsidR="009E4753" w:rsidRPr="00752B06">
        <w:rPr>
          <w:rFonts w:ascii="Times New Roman" w:hAnsi="Times New Roman" w:cs="Times New Roman"/>
          <w:sz w:val="24"/>
          <w:szCs w:val="24"/>
        </w:rPr>
        <w:t>BHA staff</w:t>
      </w:r>
      <w:r w:rsidR="005762DB" w:rsidRPr="00752B06">
        <w:rPr>
          <w:rFonts w:ascii="Times New Roman" w:hAnsi="Times New Roman" w:cs="Times New Roman"/>
          <w:sz w:val="24"/>
          <w:szCs w:val="24"/>
        </w:rPr>
        <w:t xml:space="preserve"> act as liaisons to </w:t>
      </w:r>
      <w:r w:rsidR="009E4753" w:rsidRPr="00752B06">
        <w:rPr>
          <w:rFonts w:ascii="Times New Roman" w:hAnsi="Times New Roman" w:cs="Times New Roman"/>
          <w:sz w:val="24"/>
          <w:szCs w:val="24"/>
        </w:rPr>
        <w:t>all BHA boards and committees</w:t>
      </w:r>
      <w:r w:rsidR="005762DB" w:rsidRPr="00752B06">
        <w:rPr>
          <w:rFonts w:ascii="Times New Roman" w:hAnsi="Times New Roman" w:cs="Times New Roman"/>
          <w:sz w:val="24"/>
          <w:szCs w:val="24"/>
        </w:rPr>
        <w:t xml:space="preserve">.  </w:t>
      </w:r>
      <w:r w:rsidRPr="00752B06">
        <w:rPr>
          <w:rFonts w:ascii="Times New Roman" w:hAnsi="Times New Roman" w:cs="Times New Roman"/>
          <w:sz w:val="24"/>
          <w:szCs w:val="24"/>
        </w:rPr>
        <w:t>The CAC will continue to be active as we move forward</w:t>
      </w:r>
      <w:r w:rsidR="00717E34" w:rsidRPr="00752B06">
        <w:rPr>
          <w:rFonts w:ascii="Times New Roman" w:hAnsi="Times New Roman" w:cs="Times New Roman"/>
          <w:sz w:val="24"/>
          <w:szCs w:val="24"/>
        </w:rPr>
        <w:t xml:space="preserve"> and </w:t>
      </w:r>
      <w:r w:rsidR="009E4753" w:rsidRPr="00752B06">
        <w:rPr>
          <w:rFonts w:ascii="Times New Roman" w:hAnsi="Times New Roman" w:cs="Times New Roman"/>
          <w:sz w:val="24"/>
          <w:szCs w:val="24"/>
        </w:rPr>
        <w:t>giving a report at</w:t>
      </w:r>
      <w:r w:rsidR="00717E34" w:rsidRPr="00752B06">
        <w:rPr>
          <w:rFonts w:ascii="Times New Roman" w:hAnsi="Times New Roman" w:cs="Times New Roman"/>
          <w:sz w:val="24"/>
          <w:szCs w:val="24"/>
        </w:rPr>
        <w:t xml:space="preserve"> each Board of Commissioners Agenda.  </w:t>
      </w:r>
      <w:r w:rsidR="009E4753" w:rsidRPr="00752B06">
        <w:rPr>
          <w:rFonts w:ascii="Times New Roman" w:hAnsi="Times New Roman" w:cs="Times New Roman"/>
          <w:sz w:val="24"/>
          <w:szCs w:val="24"/>
        </w:rPr>
        <w:t>All</w:t>
      </w:r>
      <w:r w:rsidR="005762DB" w:rsidRPr="00752B06">
        <w:rPr>
          <w:rFonts w:ascii="Times New Roman" w:hAnsi="Times New Roman" w:cs="Times New Roman"/>
          <w:sz w:val="24"/>
          <w:szCs w:val="24"/>
        </w:rPr>
        <w:t xml:space="preserve"> meetings are open, recorded and aired on local access TV.  </w:t>
      </w:r>
    </w:p>
    <w:p w14:paraId="02D28418" w14:textId="5EC69C0C" w:rsidR="005762DB" w:rsidRPr="00752B06" w:rsidRDefault="005762DB" w:rsidP="00FA626A">
      <w:pPr>
        <w:spacing w:line="480" w:lineRule="auto"/>
        <w:rPr>
          <w:rFonts w:ascii="Times New Roman" w:hAnsi="Times New Roman" w:cs="Times New Roman"/>
          <w:sz w:val="24"/>
          <w:szCs w:val="24"/>
        </w:rPr>
      </w:pPr>
      <w:r w:rsidRPr="00752B06">
        <w:rPr>
          <w:rFonts w:ascii="Times New Roman" w:hAnsi="Times New Roman" w:cs="Times New Roman"/>
          <w:sz w:val="24"/>
          <w:szCs w:val="24"/>
        </w:rPr>
        <w:t xml:space="preserve">Groups representing racial and ethnic minorities, LEP, persons with disabilities will be specifically queried as the plan moves forward, </w:t>
      </w:r>
      <w:r w:rsidR="0036745D" w:rsidRPr="00752B06">
        <w:rPr>
          <w:rFonts w:ascii="Times New Roman" w:hAnsi="Times New Roman" w:cs="Times New Roman"/>
          <w:sz w:val="24"/>
          <w:szCs w:val="24"/>
        </w:rPr>
        <w:t>is</w:t>
      </w:r>
      <w:r w:rsidRPr="00752B06">
        <w:rPr>
          <w:rFonts w:ascii="Times New Roman" w:hAnsi="Times New Roman" w:cs="Times New Roman"/>
          <w:sz w:val="24"/>
          <w:szCs w:val="24"/>
        </w:rPr>
        <w:t xml:space="preserve"> implemented</w:t>
      </w:r>
      <w:r w:rsidR="0036745D" w:rsidRPr="00752B06">
        <w:rPr>
          <w:rFonts w:ascii="Times New Roman" w:hAnsi="Times New Roman" w:cs="Times New Roman"/>
          <w:sz w:val="24"/>
          <w:szCs w:val="24"/>
        </w:rPr>
        <w:t>,</w:t>
      </w:r>
      <w:r w:rsidRPr="00752B06">
        <w:rPr>
          <w:rFonts w:ascii="Times New Roman" w:hAnsi="Times New Roman" w:cs="Times New Roman"/>
          <w:sz w:val="24"/>
          <w:szCs w:val="24"/>
        </w:rPr>
        <w:t xml:space="preserve"> and changes are considered.</w:t>
      </w:r>
      <w:r w:rsidR="0036745D" w:rsidRPr="00752B06">
        <w:rPr>
          <w:rFonts w:ascii="Times New Roman" w:hAnsi="Times New Roman" w:cs="Times New Roman"/>
          <w:sz w:val="24"/>
          <w:szCs w:val="24"/>
        </w:rPr>
        <w:t xml:space="preserve"> We make use of local access TV, mailings, memos, </w:t>
      </w:r>
      <w:r w:rsidR="00EF4906" w:rsidRPr="00752B06">
        <w:rPr>
          <w:rFonts w:ascii="Times New Roman" w:hAnsi="Times New Roman" w:cs="Times New Roman"/>
          <w:sz w:val="24"/>
          <w:szCs w:val="24"/>
        </w:rPr>
        <w:t xml:space="preserve">in person and virtual meetings, websites, </w:t>
      </w:r>
      <w:r w:rsidR="00717E34" w:rsidRPr="00752B06">
        <w:rPr>
          <w:rFonts w:ascii="Times New Roman" w:hAnsi="Times New Roman" w:cs="Times New Roman"/>
          <w:sz w:val="24"/>
          <w:szCs w:val="24"/>
        </w:rPr>
        <w:t>social media</w:t>
      </w:r>
      <w:r w:rsidR="00EF4906" w:rsidRPr="00752B06">
        <w:rPr>
          <w:rFonts w:ascii="Times New Roman" w:hAnsi="Times New Roman" w:cs="Times New Roman"/>
          <w:sz w:val="24"/>
          <w:szCs w:val="24"/>
        </w:rPr>
        <w:t xml:space="preserve">, </w:t>
      </w:r>
      <w:r w:rsidR="009E4753" w:rsidRPr="00752B06">
        <w:rPr>
          <w:rFonts w:ascii="Times New Roman" w:hAnsi="Times New Roman" w:cs="Times New Roman"/>
          <w:sz w:val="24"/>
          <w:szCs w:val="24"/>
        </w:rPr>
        <w:t xml:space="preserve">automatic calling services, </w:t>
      </w:r>
      <w:r w:rsidR="00EF4906" w:rsidRPr="00752B06">
        <w:rPr>
          <w:rFonts w:ascii="Times New Roman" w:hAnsi="Times New Roman" w:cs="Times New Roman"/>
          <w:sz w:val="24"/>
          <w:szCs w:val="24"/>
        </w:rPr>
        <w:t>community notices and all other means available to keep people involved and participating.</w:t>
      </w:r>
    </w:p>
    <w:p w14:paraId="021D694D" w14:textId="77777777" w:rsidR="005762DB" w:rsidRPr="00752B06" w:rsidRDefault="005762DB" w:rsidP="00937513">
      <w:pPr>
        <w:spacing w:before="240" w:line="480" w:lineRule="auto"/>
        <w:contextualSpacing/>
        <w:rPr>
          <w:rFonts w:ascii="Times New Roman" w:hAnsi="Times New Roman" w:cs="Times New Roman"/>
          <w:sz w:val="24"/>
          <w:szCs w:val="24"/>
        </w:rPr>
      </w:pPr>
    </w:p>
    <w:p w14:paraId="50BA5219" w14:textId="77777777" w:rsidR="0067767E" w:rsidRPr="00752B06" w:rsidRDefault="0067767E" w:rsidP="00937513">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PHA OPERATING AND INVENTORY INFORMATION</w:t>
      </w:r>
    </w:p>
    <w:p w14:paraId="6F06B671" w14:textId="795592F1" w:rsidR="00652FE3" w:rsidRPr="00752B06" w:rsidRDefault="005762DB" w:rsidP="00652FE3">
      <w:pPr>
        <w:spacing w:before="240" w:line="480" w:lineRule="auto"/>
        <w:contextualSpacing/>
        <w:rPr>
          <w:rFonts w:ascii="Times New Roman" w:hAnsi="Times New Roman" w:cs="Times New Roman"/>
          <w:sz w:val="24"/>
          <w:szCs w:val="24"/>
        </w:rPr>
      </w:pPr>
      <w:bookmarkStart w:id="1" w:name="_Hlk52802141"/>
      <w:r w:rsidRPr="00752B06">
        <w:rPr>
          <w:rFonts w:ascii="Times New Roman" w:hAnsi="Times New Roman" w:cs="Times New Roman"/>
          <w:sz w:val="24"/>
          <w:szCs w:val="24"/>
        </w:rPr>
        <w:t>BH</w:t>
      </w:r>
      <w:r w:rsidR="00200DC2" w:rsidRPr="00752B06">
        <w:rPr>
          <w:rFonts w:ascii="Times New Roman" w:hAnsi="Times New Roman" w:cs="Times New Roman"/>
          <w:sz w:val="24"/>
          <w:szCs w:val="24"/>
        </w:rPr>
        <w:t>A</w:t>
      </w:r>
      <w:r w:rsidRPr="00752B06">
        <w:rPr>
          <w:rFonts w:ascii="Times New Roman" w:hAnsi="Times New Roman" w:cs="Times New Roman"/>
          <w:sz w:val="24"/>
          <w:szCs w:val="24"/>
        </w:rPr>
        <w:t xml:space="preserve"> owns </w:t>
      </w:r>
      <w:r w:rsidR="00200DC2" w:rsidRPr="00752B06">
        <w:rPr>
          <w:rFonts w:ascii="Times New Roman" w:hAnsi="Times New Roman" w:cs="Times New Roman"/>
          <w:sz w:val="24"/>
          <w:szCs w:val="24"/>
        </w:rPr>
        <w:t>five</w:t>
      </w:r>
      <w:r w:rsidR="0053004B" w:rsidRPr="00752B06">
        <w:rPr>
          <w:rFonts w:ascii="Times New Roman" w:hAnsi="Times New Roman" w:cs="Times New Roman"/>
          <w:sz w:val="24"/>
          <w:szCs w:val="24"/>
        </w:rPr>
        <w:t xml:space="preserve"> housing sites</w:t>
      </w:r>
      <w:r w:rsidR="00200DC2" w:rsidRPr="00752B06">
        <w:rPr>
          <w:rFonts w:ascii="Times New Roman" w:hAnsi="Times New Roman" w:cs="Times New Roman"/>
          <w:sz w:val="24"/>
          <w:szCs w:val="24"/>
        </w:rPr>
        <w:t xml:space="preserve"> developed from 1965 to 1982. All the sites were in the Public Housing Program until last year when four of them were converted to RAD</w:t>
      </w:r>
      <w:r w:rsidR="00C26F0E" w:rsidRPr="00752B06">
        <w:rPr>
          <w:rFonts w:ascii="Times New Roman" w:hAnsi="Times New Roman" w:cs="Times New Roman"/>
          <w:sz w:val="24"/>
          <w:szCs w:val="24"/>
        </w:rPr>
        <w:t>. The one site left in PH is under a Demolition/Disposal Approval because it is in the flood way/plain. This property is now under a $3.2 million FEMA flood mitigation project to convert it into a park and</w:t>
      </w:r>
      <w:r w:rsidR="0053004B" w:rsidRPr="00752B06">
        <w:rPr>
          <w:rFonts w:ascii="Times New Roman" w:hAnsi="Times New Roman" w:cs="Times New Roman"/>
          <w:sz w:val="24"/>
          <w:szCs w:val="24"/>
        </w:rPr>
        <w:t xml:space="preserve"> </w:t>
      </w:r>
      <w:r w:rsidR="00C26F0E" w:rsidRPr="00752B06">
        <w:rPr>
          <w:rFonts w:ascii="Times New Roman" w:hAnsi="Times New Roman" w:cs="Times New Roman"/>
          <w:sz w:val="24"/>
          <w:szCs w:val="24"/>
        </w:rPr>
        <w:t>flood storage. The</w:t>
      </w:r>
      <w:r w:rsidR="000278C7" w:rsidRPr="00752B06">
        <w:rPr>
          <w:rFonts w:ascii="Times New Roman" w:hAnsi="Times New Roman" w:cs="Times New Roman"/>
          <w:sz w:val="24"/>
          <w:szCs w:val="24"/>
        </w:rPr>
        <w:t xml:space="preserve"> Section 18, RAD and FEMA</w:t>
      </w:r>
      <w:r w:rsidR="00C26F0E" w:rsidRPr="00752B06">
        <w:rPr>
          <w:rFonts w:ascii="Times New Roman" w:hAnsi="Times New Roman" w:cs="Times New Roman"/>
          <w:sz w:val="24"/>
          <w:szCs w:val="24"/>
        </w:rPr>
        <w:t xml:space="preserve"> </w:t>
      </w:r>
      <w:r w:rsidR="000278C7" w:rsidRPr="00752B06">
        <w:rPr>
          <w:rFonts w:ascii="Times New Roman" w:hAnsi="Times New Roman" w:cs="Times New Roman"/>
          <w:sz w:val="24"/>
          <w:szCs w:val="24"/>
        </w:rPr>
        <w:t>Applications</w:t>
      </w:r>
      <w:r w:rsidR="009E4753" w:rsidRPr="00752B06">
        <w:rPr>
          <w:rFonts w:ascii="Times New Roman" w:hAnsi="Times New Roman" w:cs="Times New Roman"/>
          <w:sz w:val="24"/>
          <w:szCs w:val="24"/>
        </w:rPr>
        <w:t>/Awards</w:t>
      </w:r>
      <w:r w:rsidR="000278C7" w:rsidRPr="00752B06">
        <w:rPr>
          <w:rFonts w:ascii="Times New Roman" w:hAnsi="Times New Roman" w:cs="Times New Roman"/>
          <w:sz w:val="24"/>
          <w:szCs w:val="24"/>
        </w:rPr>
        <w:t xml:space="preserve"> were written by BHA staff. All Property and Project</w:t>
      </w:r>
      <w:r w:rsidR="00C26F0E" w:rsidRPr="00752B06">
        <w:rPr>
          <w:rFonts w:ascii="Times New Roman" w:hAnsi="Times New Roman" w:cs="Times New Roman"/>
          <w:sz w:val="24"/>
          <w:szCs w:val="24"/>
        </w:rPr>
        <w:t xml:space="preserve"> Management </w:t>
      </w:r>
      <w:r w:rsidR="000278C7" w:rsidRPr="00752B06">
        <w:rPr>
          <w:rFonts w:ascii="Times New Roman" w:hAnsi="Times New Roman" w:cs="Times New Roman"/>
          <w:sz w:val="24"/>
          <w:szCs w:val="24"/>
        </w:rPr>
        <w:t>is done</w:t>
      </w:r>
      <w:r w:rsidR="00C26F0E" w:rsidRPr="00752B06">
        <w:rPr>
          <w:rFonts w:ascii="Times New Roman" w:hAnsi="Times New Roman" w:cs="Times New Roman"/>
          <w:sz w:val="24"/>
          <w:szCs w:val="24"/>
        </w:rPr>
        <w:t xml:space="preserve"> by BHA staff</w:t>
      </w:r>
      <w:r w:rsidR="000278C7" w:rsidRPr="00752B06">
        <w:rPr>
          <w:rFonts w:ascii="Times New Roman" w:hAnsi="Times New Roman" w:cs="Times New Roman"/>
          <w:sz w:val="24"/>
          <w:szCs w:val="24"/>
        </w:rPr>
        <w:t xml:space="preserve"> as well</w:t>
      </w:r>
      <w:r w:rsidR="00C26F0E" w:rsidRPr="00752B06">
        <w:rPr>
          <w:rFonts w:ascii="Times New Roman" w:hAnsi="Times New Roman" w:cs="Times New Roman"/>
          <w:sz w:val="24"/>
          <w:szCs w:val="24"/>
        </w:rPr>
        <w:t xml:space="preserve">.  The RAD Developments comprise of </w:t>
      </w:r>
      <w:r w:rsidR="009E4753" w:rsidRPr="00752B06">
        <w:rPr>
          <w:rFonts w:ascii="Times New Roman" w:hAnsi="Times New Roman" w:cs="Times New Roman"/>
          <w:sz w:val="24"/>
          <w:szCs w:val="24"/>
        </w:rPr>
        <w:t>203</w:t>
      </w:r>
      <w:r w:rsidR="00C26F0E" w:rsidRPr="00752B06">
        <w:rPr>
          <w:rFonts w:ascii="Times New Roman" w:hAnsi="Times New Roman" w:cs="Times New Roman"/>
          <w:sz w:val="24"/>
          <w:szCs w:val="24"/>
        </w:rPr>
        <w:t xml:space="preserve"> units of housing for the Elderly/Non-Elderly Disabled (134 units) and families </w:t>
      </w:r>
      <w:r w:rsidR="00C26F0E" w:rsidRPr="00752B06">
        <w:rPr>
          <w:rFonts w:ascii="Times New Roman" w:hAnsi="Times New Roman" w:cs="Times New Roman"/>
          <w:sz w:val="24"/>
          <w:szCs w:val="24"/>
        </w:rPr>
        <w:lastRenderedPageBreak/>
        <w:t>(</w:t>
      </w:r>
      <w:r w:rsidR="009E4753" w:rsidRPr="00752B06">
        <w:rPr>
          <w:rFonts w:ascii="Times New Roman" w:hAnsi="Times New Roman" w:cs="Times New Roman"/>
          <w:sz w:val="24"/>
          <w:szCs w:val="24"/>
        </w:rPr>
        <w:t>69</w:t>
      </w:r>
      <w:r w:rsidR="00C26F0E" w:rsidRPr="00752B06">
        <w:rPr>
          <w:rFonts w:ascii="Times New Roman" w:hAnsi="Times New Roman" w:cs="Times New Roman"/>
          <w:sz w:val="24"/>
          <w:szCs w:val="24"/>
        </w:rPr>
        <w:t xml:space="preserve"> units)</w:t>
      </w:r>
      <w:r w:rsidR="009E4753" w:rsidRPr="00752B06">
        <w:rPr>
          <w:rFonts w:ascii="Times New Roman" w:hAnsi="Times New Roman" w:cs="Times New Roman"/>
          <w:sz w:val="24"/>
          <w:szCs w:val="24"/>
        </w:rPr>
        <w:t>.</w:t>
      </w:r>
      <w:r w:rsidR="00C26F0E" w:rsidRPr="00752B06">
        <w:rPr>
          <w:rFonts w:ascii="Times New Roman" w:hAnsi="Times New Roman" w:cs="Times New Roman"/>
          <w:sz w:val="24"/>
          <w:szCs w:val="24"/>
        </w:rPr>
        <w:t xml:space="preserve"> In addition</w:t>
      </w:r>
      <w:r w:rsidR="000278C7" w:rsidRPr="00752B06">
        <w:rPr>
          <w:rFonts w:ascii="Times New Roman" w:hAnsi="Times New Roman" w:cs="Times New Roman"/>
          <w:sz w:val="24"/>
          <w:szCs w:val="24"/>
        </w:rPr>
        <w:t>,</w:t>
      </w:r>
      <w:r w:rsidR="00C26F0E" w:rsidRPr="00752B06">
        <w:rPr>
          <w:rFonts w:ascii="Times New Roman" w:hAnsi="Times New Roman" w:cs="Times New Roman"/>
          <w:sz w:val="24"/>
          <w:szCs w:val="24"/>
        </w:rPr>
        <w:t xml:space="preserve"> are the </w:t>
      </w:r>
      <w:r w:rsidR="000278C7" w:rsidRPr="00752B06">
        <w:rPr>
          <w:rFonts w:ascii="Times New Roman" w:hAnsi="Times New Roman" w:cs="Times New Roman"/>
          <w:sz w:val="24"/>
          <w:szCs w:val="24"/>
        </w:rPr>
        <w:t>two LIHTC</w:t>
      </w:r>
      <w:r w:rsidR="00C26F0E" w:rsidRPr="00752B06">
        <w:rPr>
          <w:rFonts w:ascii="Times New Roman" w:hAnsi="Times New Roman" w:cs="Times New Roman"/>
          <w:sz w:val="24"/>
          <w:szCs w:val="24"/>
        </w:rPr>
        <w:t xml:space="preserve"> Properties with 76 units of E/NED housing</w:t>
      </w:r>
      <w:r w:rsidR="000278C7" w:rsidRPr="00752B06">
        <w:rPr>
          <w:rFonts w:ascii="Times New Roman" w:hAnsi="Times New Roman" w:cs="Times New Roman"/>
          <w:sz w:val="24"/>
          <w:szCs w:val="24"/>
        </w:rPr>
        <w:t xml:space="preserve"> co-owned </w:t>
      </w:r>
      <w:r w:rsidR="00391320" w:rsidRPr="00752B06">
        <w:rPr>
          <w:rFonts w:ascii="Times New Roman" w:hAnsi="Times New Roman" w:cs="Times New Roman"/>
          <w:sz w:val="24"/>
          <w:szCs w:val="24"/>
        </w:rPr>
        <w:t>and managed</w:t>
      </w:r>
      <w:r w:rsidR="000278C7" w:rsidRPr="00752B06">
        <w:rPr>
          <w:rFonts w:ascii="Times New Roman" w:hAnsi="Times New Roman" w:cs="Times New Roman"/>
          <w:sz w:val="24"/>
          <w:szCs w:val="24"/>
        </w:rPr>
        <w:t xml:space="preserve"> by BHA</w:t>
      </w:r>
      <w:r w:rsidR="00C26F0E" w:rsidRPr="00752B06">
        <w:rPr>
          <w:rFonts w:ascii="Times New Roman" w:hAnsi="Times New Roman" w:cs="Times New Roman"/>
          <w:sz w:val="24"/>
          <w:szCs w:val="24"/>
        </w:rPr>
        <w:t xml:space="preserve">. </w:t>
      </w:r>
      <w:r w:rsidR="000278C7" w:rsidRPr="00752B06">
        <w:rPr>
          <w:rFonts w:ascii="Times New Roman" w:hAnsi="Times New Roman" w:cs="Times New Roman"/>
          <w:sz w:val="24"/>
          <w:szCs w:val="24"/>
        </w:rPr>
        <w:t xml:space="preserve">BHA has a baseline for the Housing Choice Voucher Program of </w:t>
      </w:r>
      <w:r w:rsidR="008221AA">
        <w:rPr>
          <w:rFonts w:ascii="Times New Roman" w:hAnsi="Times New Roman" w:cs="Times New Roman"/>
          <w:sz w:val="24"/>
          <w:szCs w:val="24"/>
        </w:rPr>
        <w:t>212</w:t>
      </w:r>
      <w:r w:rsidR="00391320">
        <w:rPr>
          <w:rFonts w:ascii="Times New Roman" w:hAnsi="Times New Roman" w:cs="Times New Roman"/>
          <w:sz w:val="24"/>
          <w:szCs w:val="24"/>
        </w:rPr>
        <w:t xml:space="preserve"> </w:t>
      </w:r>
      <w:r w:rsidR="000278C7" w:rsidRPr="00752B06">
        <w:rPr>
          <w:rFonts w:ascii="Times New Roman" w:hAnsi="Times New Roman" w:cs="Times New Roman"/>
          <w:sz w:val="24"/>
          <w:szCs w:val="24"/>
        </w:rPr>
        <w:t xml:space="preserve">but is only financially able to have </w:t>
      </w:r>
      <w:r w:rsidR="00CB3B83" w:rsidRPr="00752B06">
        <w:rPr>
          <w:rFonts w:ascii="Times New Roman" w:hAnsi="Times New Roman" w:cs="Times New Roman"/>
          <w:sz w:val="24"/>
          <w:szCs w:val="24"/>
        </w:rPr>
        <w:t>137 Housing Choice and Project Based Vouchers</w:t>
      </w:r>
      <w:r w:rsidR="000278C7" w:rsidRPr="00752B06">
        <w:rPr>
          <w:rFonts w:ascii="Times New Roman" w:hAnsi="Times New Roman" w:cs="Times New Roman"/>
          <w:sz w:val="24"/>
          <w:szCs w:val="24"/>
        </w:rPr>
        <w:t xml:space="preserve"> in use at this time. </w:t>
      </w:r>
      <w:r w:rsidR="002E6EE1" w:rsidRPr="00752B06">
        <w:rPr>
          <w:rFonts w:ascii="Times New Roman" w:hAnsi="Times New Roman" w:cs="Times New Roman"/>
          <w:sz w:val="24"/>
          <w:szCs w:val="24"/>
        </w:rPr>
        <w:t xml:space="preserve"> </w:t>
      </w:r>
      <w:r w:rsidR="00652FE3" w:rsidRPr="00752B06">
        <w:rPr>
          <w:rFonts w:ascii="Times New Roman" w:hAnsi="Times New Roman" w:cs="Times New Roman"/>
          <w:sz w:val="24"/>
          <w:szCs w:val="24"/>
        </w:rPr>
        <w:t>In addition, we administer 2 supportive housing programs to address homelessness in our community:</w:t>
      </w:r>
    </w:p>
    <w:p w14:paraId="6F91FC64" w14:textId="77777777" w:rsidR="00652FE3" w:rsidRPr="00752B06" w:rsidRDefault="00652FE3" w:rsidP="00652FE3">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Transitions to Housing</w:t>
      </w:r>
      <w:r w:rsidRPr="00752B06">
        <w:rPr>
          <w:rFonts w:ascii="Times New Roman" w:hAnsi="Times New Roman" w:cs="Times New Roman"/>
          <w:sz w:val="24"/>
          <w:szCs w:val="24"/>
        </w:rPr>
        <w:t xml:space="preserve"> was created by us in 2005 and has since served over 300 people, 120 once homeless families receiving housing assistance and community based supportive services. Of those 120 families, 102 have successfully exited the program into other permanent subsidized housing units. Funding for this program is from the State of Vermont Agency of Human Services.  The program was given a Vermont Agency of Human Services Secretary’s Community Award in 2007 and was cited for effectiveness in addressing family homelessness in a 2011 ASPE Research Brief by U.S. Department of Health and Human Services.</w:t>
      </w:r>
    </w:p>
    <w:p w14:paraId="50760FD3" w14:textId="2766A4C9" w:rsidR="002E6EE1" w:rsidRPr="00752B06" w:rsidRDefault="00652FE3" w:rsidP="00937513">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 xml:space="preserve">Shelter Plus Care, </w:t>
      </w:r>
      <w:r w:rsidRPr="00752B06">
        <w:rPr>
          <w:rFonts w:ascii="Times New Roman" w:hAnsi="Times New Roman" w:cs="Times New Roman"/>
          <w:sz w:val="24"/>
          <w:szCs w:val="24"/>
        </w:rPr>
        <w:t xml:space="preserve">part of HUD’s Continuum of Care programs, serves homeless individuals and families with disabilities, who receive on-going support from a community service provider. We are currently providing 27 subsidies to over 35 household members.  We have administered this program for over twenty years.  </w:t>
      </w:r>
    </w:p>
    <w:bookmarkEnd w:id="1"/>
    <w:p w14:paraId="1DB4CF1E" w14:textId="68AC6F79" w:rsidR="00937513" w:rsidRPr="00752B06" w:rsidRDefault="002E6EE1" w:rsidP="00937513">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As we move forward with MTW our goal is to be able to improve our housing stock which all dates from the 60</w:t>
      </w:r>
      <w:r w:rsidR="007B3C85" w:rsidRPr="00752B06">
        <w:rPr>
          <w:rFonts w:ascii="Times New Roman" w:hAnsi="Times New Roman" w:cs="Times New Roman"/>
          <w:sz w:val="24"/>
          <w:szCs w:val="24"/>
        </w:rPr>
        <w:t>’</w:t>
      </w:r>
      <w:r w:rsidRPr="00752B06">
        <w:rPr>
          <w:rFonts w:ascii="Times New Roman" w:hAnsi="Times New Roman" w:cs="Times New Roman"/>
          <w:sz w:val="24"/>
          <w:szCs w:val="24"/>
        </w:rPr>
        <w:t>s</w:t>
      </w:r>
      <w:r w:rsidR="00F5280C" w:rsidRPr="00752B06">
        <w:rPr>
          <w:rFonts w:ascii="Times New Roman" w:hAnsi="Times New Roman" w:cs="Times New Roman"/>
          <w:sz w:val="24"/>
          <w:szCs w:val="24"/>
        </w:rPr>
        <w:t xml:space="preserve">, </w:t>
      </w:r>
      <w:r w:rsidRPr="00752B06">
        <w:rPr>
          <w:rFonts w:ascii="Times New Roman" w:hAnsi="Times New Roman" w:cs="Times New Roman"/>
          <w:sz w:val="24"/>
          <w:szCs w:val="24"/>
        </w:rPr>
        <w:t>70’s</w:t>
      </w:r>
      <w:r w:rsidR="00F5280C" w:rsidRPr="00752B06">
        <w:rPr>
          <w:rFonts w:ascii="Times New Roman" w:hAnsi="Times New Roman" w:cs="Times New Roman"/>
          <w:sz w:val="24"/>
          <w:szCs w:val="24"/>
        </w:rPr>
        <w:t xml:space="preserve"> and 80’s</w:t>
      </w:r>
      <w:r w:rsidRPr="00752B06">
        <w:rPr>
          <w:rFonts w:ascii="Times New Roman" w:hAnsi="Times New Roman" w:cs="Times New Roman"/>
          <w:sz w:val="24"/>
          <w:szCs w:val="24"/>
        </w:rPr>
        <w:t xml:space="preserve">.  </w:t>
      </w:r>
      <w:r w:rsidR="00F5280C" w:rsidRPr="00752B06">
        <w:rPr>
          <w:rFonts w:ascii="Times New Roman" w:hAnsi="Times New Roman" w:cs="Times New Roman"/>
          <w:sz w:val="24"/>
          <w:szCs w:val="24"/>
        </w:rPr>
        <w:t xml:space="preserve">In </w:t>
      </w:r>
      <w:r w:rsidRPr="00752B06">
        <w:rPr>
          <w:rFonts w:ascii="Times New Roman" w:hAnsi="Times New Roman" w:cs="Times New Roman"/>
          <w:sz w:val="24"/>
          <w:szCs w:val="24"/>
        </w:rPr>
        <w:t xml:space="preserve">the past we have </w:t>
      </w:r>
      <w:r w:rsidR="00283640" w:rsidRPr="00752B06">
        <w:rPr>
          <w:rFonts w:ascii="Times New Roman" w:hAnsi="Times New Roman" w:cs="Times New Roman"/>
          <w:sz w:val="24"/>
          <w:szCs w:val="24"/>
        </w:rPr>
        <w:t xml:space="preserve">remodeled, improved energy efficiencies, improved grounds, etc.  But limited funding has only allowed us to do what is </w:t>
      </w:r>
      <w:r w:rsidR="00B21092" w:rsidRPr="00752B06">
        <w:rPr>
          <w:rFonts w:ascii="Times New Roman" w:hAnsi="Times New Roman" w:cs="Times New Roman"/>
          <w:sz w:val="24"/>
          <w:szCs w:val="24"/>
        </w:rPr>
        <w:t xml:space="preserve">absolutely required.  MTW will allow us the ability to make improvements that will enhance our housing to </w:t>
      </w:r>
      <w:r w:rsidR="00F5280C" w:rsidRPr="00752B06">
        <w:rPr>
          <w:rFonts w:ascii="Times New Roman" w:hAnsi="Times New Roman" w:cs="Times New Roman"/>
          <w:sz w:val="24"/>
          <w:szCs w:val="24"/>
        </w:rPr>
        <w:t>better meet the needs of residents.</w:t>
      </w:r>
    </w:p>
    <w:p w14:paraId="29B43235" w14:textId="626E3B72" w:rsidR="00AF02DE" w:rsidRPr="00752B06" w:rsidRDefault="00B21092" w:rsidP="00937513">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We do not anticipate reducing the number of people served nor the make up of our residents/participants.  We do hope to be able to begin to address the needs of special </w:t>
      </w:r>
      <w:r w:rsidRPr="00752B06">
        <w:rPr>
          <w:rFonts w:ascii="Times New Roman" w:hAnsi="Times New Roman" w:cs="Times New Roman"/>
          <w:sz w:val="24"/>
          <w:szCs w:val="24"/>
        </w:rPr>
        <w:lastRenderedPageBreak/>
        <w:t xml:space="preserve">populations.  We have heard from both residents and community members that there is a need for more multi-generational housing, </w:t>
      </w:r>
      <w:r w:rsidR="009A0391" w:rsidRPr="00752B06">
        <w:rPr>
          <w:rFonts w:ascii="Times New Roman" w:hAnsi="Times New Roman" w:cs="Times New Roman"/>
          <w:sz w:val="24"/>
          <w:szCs w:val="24"/>
        </w:rPr>
        <w:t>housing for parents with part</w:t>
      </w:r>
      <w:r w:rsidR="00F5280C" w:rsidRPr="00752B06">
        <w:rPr>
          <w:rFonts w:ascii="Times New Roman" w:hAnsi="Times New Roman" w:cs="Times New Roman"/>
          <w:sz w:val="24"/>
          <w:szCs w:val="24"/>
        </w:rPr>
        <w:t>-</w:t>
      </w:r>
      <w:r w:rsidR="009A0391" w:rsidRPr="00752B06">
        <w:rPr>
          <w:rFonts w:ascii="Times New Roman" w:hAnsi="Times New Roman" w:cs="Times New Roman"/>
          <w:sz w:val="24"/>
          <w:szCs w:val="24"/>
        </w:rPr>
        <w:t xml:space="preserve">time custody of children, </w:t>
      </w:r>
      <w:r w:rsidRPr="00752B06">
        <w:rPr>
          <w:rFonts w:ascii="Times New Roman" w:hAnsi="Times New Roman" w:cs="Times New Roman"/>
          <w:sz w:val="24"/>
          <w:szCs w:val="24"/>
        </w:rPr>
        <w:t>housing that can serve the needs of children aging out of foster care, housing for the developmentally disabled and those with disabilities living in aging families.  In subsequent years we hope to work with other community groups to begin to focus some of our resources on these populations.</w:t>
      </w:r>
    </w:p>
    <w:p w14:paraId="66AA302A" w14:textId="77777777" w:rsidR="00AF02DE" w:rsidRPr="00752B06" w:rsidRDefault="00AF02DE" w:rsidP="00937513">
      <w:pPr>
        <w:spacing w:before="240" w:line="480" w:lineRule="auto"/>
        <w:contextualSpacing/>
        <w:rPr>
          <w:rFonts w:ascii="Times New Roman" w:hAnsi="Times New Roman" w:cs="Times New Roman"/>
          <w:sz w:val="24"/>
          <w:szCs w:val="24"/>
        </w:rPr>
      </w:pPr>
    </w:p>
    <w:p w14:paraId="27FD6BA6" w14:textId="77777777" w:rsidR="00992BFD" w:rsidRPr="00752B06" w:rsidRDefault="00992BFD" w:rsidP="00992BFD">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PLAN FOR LOCAL MTW PROGRAM</w:t>
      </w:r>
    </w:p>
    <w:p w14:paraId="40179732" w14:textId="77777777" w:rsidR="00992BFD" w:rsidRPr="00752B06" w:rsidRDefault="00992BFD" w:rsidP="00992BFD">
      <w:pPr>
        <w:spacing w:before="240"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Cost Effectiveness</w:t>
      </w:r>
    </w:p>
    <w:p w14:paraId="64103579" w14:textId="39EB6659"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With such a small staff it is important to use each person and his/her time effectively.  There are many regulations that make that difficult.  During our first year as a</w:t>
      </w:r>
      <w:r w:rsidR="00F5280C" w:rsidRPr="00752B06">
        <w:rPr>
          <w:rFonts w:ascii="Times New Roman" w:hAnsi="Times New Roman" w:cs="Times New Roman"/>
          <w:sz w:val="24"/>
          <w:szCs w:val="24"/>
        </w:rPr>
        <w:t>n</w:t>
      </w:r>
      <w:r w:rsidRPr="00752B06">
        <w:rPr>
          <w:rFonts w:ascii="Times New Roman" w:hAnsi="Times New Roman" w:cs="Times New Roman"/>
          <w:sz w:val="24"/>
          <w:szCs w:val="24"/>
        </w:rPr>
        <w:t xml:space="preserve"> MTW agency we will make administrative changes that will both save time and money.  Those changes are identified in the schedule for Years 1 &amp; 2.  These changes will free staff from overly burdensome administrative duties and allow more flexibility to serve residents/participants and implement new procedures.   </w:t>
      </w:r>
    </w:p>
    <w:p w14:paraId="5CE05AC4" w14:textId="77777777" w:rsidR="00992BFD" w:rsidRPr="00752B06" w:rsidRDefault="00992BFD" w:rsidP="00992BFD">
      <w:pPr>
        <w:spacing w:before="240" w:line="480" w:lineRule="auto"/>
        <w:contextualSpacing/>
        <w:rPr>
          <w:rFonts w:ascii="Times New Roman" w:hAnsi="Times New Roman" w:cs="Times New Roman"/>
          <w:sz w:val="24"/>
          <w:szCs w:val="24"/>
        </w:rPr>
      </w:pPr>
    </w:p>
    <w:p w14:paraId="296F1CB1" w14:textId="2F7ECCE8" w:rsidR="00992BFD" w:rsidRPr="00752B06" w:rsidRDefault="00992BFD" w:rsidP="00992BFD">
      <w:pPr>
        <w:spacing w:before="240"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Self-sufficienc</w:t>
      </w:r>
      <w:r w:rsidR="00DB5B85" w:rsidRPr="00752B06">
        <w:rPr>
          <w:rFonts w:ascii="Times New Roman" w:hAnsi="Times New Roman" w:cs="Times New Roman"/>
          <w:i/>
          <w:iCs/>
          <w:sz w:val="24"/>
          <w:szCs w:val="24"/>
        </w:rPr>
        <w:t xml:space="preserve">y- </w:t>
      </w:r>
      <w:r w:rsidR="0099528A" w:rsidRPr="00752B06">
        <w:rPr>
          <w:rFonts w:ascii="Times New Roman" w:hAnsi="Times New Roman" w:cs="Times New Roman"/>
          <w:noProof/>
          <w:sz w:val="24"/>
          <w:szCs w:val="24"/>
        </w:rPr>
        <w:drawing>
          <wp:inline distT="0" distB="0" distL="0" distR="0" wp14:anchorId="0456E93D" wp14:editId="7EB4885D">
            <wp:extent cx="59436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30350"/>
                    </a:xfrm>
                    <a:prstGeom prst="rect">
                      <a:avLst/>
                    </a:prstGeom>
                    <a:noFill/>
                    <a:ln>
                      <a:noFill/>
                    </a:ln>
                  </pic:spPr>
                </pic:pic>
              </a:graphicData>
            </a:graphic>
          </wp:inline>
        </w:drawing>
      </w:r>
    </w:p>
    <w:p w14:paraId="26AC88D8" w14:textId="77777777" w:rsidR="00992BFD" w:rsidRPr="00752B06" w:rsidRDefault="00992BFD" w:rsidP="00992BFD">
      <w:pPr>
        <w:spacing w:before="240"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Housing Choice</w:t>
      </w:r>
    </w:p>
    <w:p w14:paraId="440A9871" w14:textId="58A98407"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As has been stated above, we have looked at our inventory in the past but have not been able to do the kind of renovations we would like for many reasons.  MTW flexibility will allow us to </w:t>
      </w:r>
      <w:r w:rsidRPr="00752B06">
        <w:rPr>
          <w:rFonts w:ascii="Times New Roman" w:hAnsi="Times New Roman" w:cs="Times New Roman"/>
          <w:sz w:val="24"/>
          <w:szCs w:val="24"/>
        </w:rPr>
        <w:lastRenderedPageBreak/>
        <w:t>improve our housing stock, offer options that currently are not possible to our residents/participants and to specialized populations in the community.</w:t>
      </w:r>
    </w:p>
    <w:p w14:paraId="7A3AF3B4" w14:textId="77777777" w:rsidR="00383FD3" w:rsidRPr="00752B06" w:rsidRDefault="00383FD3" w:rsidP="00992BFD">
      <w:pPr>
        <w:spacing w:before="240" w:line="480" w:lineRule="auto"/>
        <w:contextualSpacing/>
        <w:rPr>
          <w:rFonts w:ascii="Times New Roman" w:hAnsi="Times New Roman" w:cs="Times New Roman"/>
          <w:sz w:val="24"/>
          <w:szCs w:val="24"/>
        </w:rPr>
      </w:pPr>
    </w:p>
    <w:p w14:paraId="7ED45DCA" w14:textId="0A5C99F9" w:rsidR="00383FD3" w:rsidRPr="00752B06" w:rsidRDefault="00383FD3" w:rsidP="00383FD3">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PROPOSED USE OF MTW FUNDS</w:t>
      </w:r>
    </w:p>
    <w:p w14:paraId="341F04FF" w14:textId="77777777" w:rsidR="00383FD3" w:rsidRPr="00752B06" w:rsidRDefault="00383FD3" w:rsidP="00383FD3">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The Brattleboro Housing Authority is requesting authority to use public housing and HCV funds flexibly in this application. We ask for this to better use HUD HCV, PHA and RAD resources. We have noted that we are a small agency and as a result, need to reduce redundancies to use our human resources more effectively. In developing a single application, wait list and process for their maintenance we will not only reduce staff resources but more importantly we will make this very important entry process much better for those applying.  </w:t>
      </w:r>
    </w:p>
    <w:p w14:paraId="250F72CB" w14:textId="7AD2FD97" w:rsidR="00383FD3" w:rsidRPr="00752B06" w:rsidRDefault="00383FD3" w:rsidP="00383FD3">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Other MTW enabled administrative changes in all our separate programs such as less re-certifications, perhaps one person to do screening, back-ground checks, interviews, </w:t>
      </w:r>
      <w:r w:rsidR="00FA626A" w:rsidRPr="00752B06">
        <w:rPr>
          <w:rFonts w:ascii="Times New Roman" w:hAnsi="Times New Roman" w:cs="Times New Roman"/>
          <w:sz w:val="24"/>
          <w:szCs w:val="24"/>
        </w:rPr>
        <w:t>determinations,</w:t>
      </w:r>
      <w:r w:rsidRPr="00752B06">
        <w:rPr>
          <w:rFonts w:ascii="Times New Roman" w:hAnsi="Times New Roman" w:cs="Times New Roman"/>
          <w:sz w:val="24"/>
          <w:szCs w:val="24"/>
        </w:rPr>
        <w:t xml:space="preserve"> and appeals will result in better human resource allocation and service to participants. Lease up, yearly inspections and resident requested inspections will also be looked at.  This will free up current staff from redundant tasks and allow them to focus on participant, resident, and landlord relations.  </w:t>
      </w:r>
    </w:p>
    <w:p w14:paraId="5CB3AC83" w14:textId="77777777" w:rsidR="00383FD3" w:rsidRPr="00752B06" w:rsidRDefault="00383FD3" w:rsidP="00383FD3">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We will be evaluating and developing an integrated supportive services program which may result in staff savings but more importantly will result in better self-sufficiency outcomes for residents and participants. While we do not know how completely integrated the program can be with our existing SASH program (HIPPA restrictions) we do anticipate a full integration of FSS. Thus, these funds will need to be fully fungible. </w:t>
      </w:r>
    </w:p>
    <w:p w14:paraId="73EE0477" w14:textId="77777777" w:rsidR="00383FD3" w:rsidRPr="00752B06" w:rsidRDefault="00383FD3" w:rsidP="00383FD3">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Finally, as we address our existing housing stock and community needs, we will be looking to the re-development of our housing. Additionally, we are looking at the ability to use our HCV’s </w:t>
      </w:r>
      <w:r w:rsidRPr="00752B06">
        <w:rPr>
          <w:rFonts w:ascii="Times New Roman" w:hAnsi="Times New Roman" w:cs="Times New Roman"/>
          <w:sz w:val="24"/>
          <w:szCs w:val="24"/>
        </w:rPr>
        <w:lastRenderedPageBreak/>
        <w:t xml:space="preserve">to develop strong partnerships which include a housing component. This may be in our existing housing or housing in the community. Again, we will need full fungibility to make this possible. </w:t>
      </w:r>
    </w:p>
    <w:p w14:paraId="6586F5F3" w14:textId="77777777" w:rsidR="00992BFD" w:rsidRPr="00752B06" w:rsidRDefault="00992BFD" w:rsidP="00992BFD">
      <w:pPr>
        <w:spacing w:before="240" w:line="480" w:lineRule="auto"/>
        <w:contextualSpacing/>
        <w:rPr>
          <w:rFonts w:ascii="Times New Roman" w:hAnsi="Times New Roman" w:cs="Times New Roman"/>
          <w:sz w:val="24"/>
          <w:szCs w:val="24"/>
        </w:rPr>
      </w:pPr>
    </w:p>
    <w:p w14:paraId="54E8A273" w14:textId="77777777"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  </w:t>
      </w:r>
    </w:p>
    <w:p w14:paraId="7BACF11D" w14:textId="77777777" w:rsidR="00992BFD" w:rsidRPr="00752B06" w:rsidRDefault="00992BFD" w:rsidP="00992BFD">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EVIDENCE OF SIGNIFICANT PARTNERSHIPS</w:t>
      </w:r>
    </w:p>
    <w:p w14:paraId="34AACF7C" w14:textId="770DEB45"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Over the years BH</w:t>
      </w:r>
      <w:r w:rsidR="00ED7562" w:rsidRPr="00752B06">
        <w:rPr>
          <w:rFonts w:ascii="Times New Roman" w:hAnsi="Times New Roman" w:cs="Times New Roman"/>
          <w:sz w:val="24"/>
          <w:szCs w:val="24"/>
        </w:rPr>
        <w:t>A</w:t>
      </w:r>
      <w:r w:rsidRPr="00752B06">
        <w:rPr>
          <w:rFonts w:ascii="Times New Roman" w:hAnsi="Times New Roman" w:cs="Times New Roman"/>
          <w:sz w:val="24"/>
          <w:szCs w:val="24"/>
        </w:rPr>
        <w:t xml:space="preserve"> has developed many meaningful partnerships at both the local and state level:</w:t>
      </w:r>
    </w:p>
    <w:p w14:paraId="17E69BE5" w14:textId="77777777"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 xml:space="preserve">Transitions to Housing </w:t>
      </w:r>
      <w:r w:rsidRPr="00752B06">
        <w:rPr>
          <w:rFonts w:ascii="Times New Roman" w:hAnsi="Times New Roman" w:cs="Times New Roman"/>
          <w:sz w:val="24"/>
          <w:szCs w:val="24"/>
        </w:rPr>
        <w:t>has been a collaboration with the Vermont Agency of Human Services, Health Care &amp; Rehabilitative Services (HCRS – mental health agency), Groundworks Collaborative (homeless agency) and the Winston Prouty Center for Child and Family Development for the past 14 years.</w:t>
      </w:r>
    </w:p>
    <w:p w14:paraId="04F75D7D" w14:textId="77777777"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SASH</w:t>
      </w:r>
      <w:r w:rsidRPr="00752B06">
        <w:rPr>
          <w:rFonts w:ascii="Times New Roman" w:hAnsi="Times New Roman" w:cs="Times New Roman"/>
          <w:sz w:val="24"/>
          <w:szCs w:val="24"/>
        </w:rPr>
        <w:t xml:space="preserve"> has formal MOUs with Visiting Nurses, mental health agencies, local hospitals, and the Area Agency on Aging.</w:t>
      </w:r>
    </w:p>
    <w:p w14:paraId="20CA27DA" w14:textId="77777777" w:rsidR="00992BFD" w:rsidRPr="00752B06" w:rsidRDefault="00992BFD" w:rsidP="00992BFD">
      <w:pPr>
        <w:spacing w:before="240" w:line="480" w:lineRule="auto"/>
        <w:contextualSpacing/>
        <w:rPr>
          <w:rFonts w:ascii="Times New Roman" w:hAnsi="Times New Roman" w:cs="Times New Roman"/>
          <w:sz w:val="24"/>
          <w:szCs w:val="24"/>
          <w:u w:val="single"/>
        </w:rPr>
      </w:pPr>
      <w:r w:rsidRPr="00752B06">
        <w:rPr>
          <w:rFonts w:ascii="Times New Roman" w:hAnsi="Times New Roman" w:cs="Times New Roman"/>
          <w:sz w:val="24"/>
          <w:szCs w:val="24"/>
          <w:u w:val="single"/>
        </w:rPr>
        <w:t>Shelter Plus Care</w:t>
      </w:r>
      <w:r w:rsidRPr="00752B06">
        <w:rPr>
          <w:rFonts w:ascii="Times New Roman" w:hAnsi="Times New Roman" w:cs="Times New Roman"/>
          <w:sz w:val="24"/>
          <w:szCs w:val="24"/>
        </w:rPr>
        <w:t xml:space="preserve"> is a collaboration between BHP and two major community agencies </w:t>
      </w:r>
      <w:proofErr w:type="gramStart"/>
      <w:r w:rsidRPr="00752B06">
        <w:rPr>
          <w:rFonts w:ascii="Times New Roman" w:hAnsi="Times New Roman" w:cs="Times New Roman"/>
          <w:sz w:val="24"/>
          <w:szCs w:val="24"/>
        </w:rPr>
        <w:t>-  Groundworks</w:t>
      </w:r>
      <w:proofErr w:type="gramEnd"/>
      <w:r w:rsidRPr="00752B06">
        <w:rPr>
          <w:rFonts w:ascii="Times New Roman" w:hAnsi="Times New Roman" w:cs="Times New Roman"/>
          <w:sz w:val="24"/>
          <w:szCs w:val="24"/>
        </w:rPr>
        <w:t xml:space="preserve"> Collaborative and HCRS.</w:t>
      </w:r>
    </w:p>
    <w:p w14:paraId="0667ACD1" w14:textId="76F56AAD"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Tropical Storm Irene Response</w:t>
      </w:r>
      <w:r w:rsidRPr="00752B06">
        <w:rPr>
          <w:rFonts w:ascii="Times New Roman" w:hAnsi="Times New Roman" w:cs="Times New Roman"/>
          <w:sz w:val="24"/>
          <w:szCs w:val="24"/>
        </w:rPr>
        <w:t xml:space="preserve"> to the devastation cause by Tropical Storm Irene necessitated working very closely with Vermont State Agency of Commerce and Community Development, Agency of Natural Resource</w:t>
      </w:r>
      <w:r w:rsidR="00ED7562" w:rsidRPr="00752B06">
        <w:rPr>
          <w:rFonts w:ascii="Times New Roman" w:hAnsi="Times New Roman" w:cs="Times New Roman"/>
          <w:sz w:val="24"/>
          <w:szCs w:val="24"/>
        </w:rPr>
        <w:t>s</w:t>
      </w:r>
      <w:r w:rsidRPr="00752B06">
        <w:rPr>
          <w:rFonts w:ascii="Times New Roman" w:hAnsi="Times New Roman" w:cs="Times New Roman"/>
          <w:sz w:val="24"/>
          <w:szCs w:val="24"/>
        </w:rPr>
        <w:t xml:space="preserve">, State Historic Preservation, Town of Brattleboro, FEMA, Housing Vermont, and Vermont Housing Finance Agency to determine the fate of our development that was flooded beyond repair. </w:t>
      </w:r>
      <w:r w:rsidR="00ED7562" w:rsidRPr="00752B06">
        <w:rPr>
          <w:rFonts w:ascii="Times New Roman" w:hAnsi="Times New Roman" w:cs="Times New Roman"/>
          <w:sz w:val="24"/>
          <w:szCs w:val="24"/>
        </w:rPr>
        <w:t xml:space="preserve">These relationships have been maintained since 2011 </w:t>
      </w:r>
      <w:proofErr w:type="gramStart"/>
      <w:r w:rsidR="00ED7562" w:rsidRPr="00752B06">
        <w:rPr>
          <w:rFonts w:ascii="Times New Roman" w:hAnsi="Times New Roman" w:cs="Times New Roman"/>
          <w:sz w:val="24"/>
          <w:szCs w:val="24"/>
        </w:rPr>
        <w:t>in order to</w:t>
      </w:r>
      <w:proofErr w:type="gramEnd"/>
      <w:r w:rsidR="00ED7562" w:rsidRPr="00752B06">
        <w:rPr>
          <w:rFonts w:ascii="Times New Roman" w:hAnsi="Times New Roman" w:cs="Times New Roman"/>
          <w:sz w:val="24"/>
          <w:szCs w:val="24"/>
        </w:rPr>
        <w:t xml:space="preserve"> allow us to develop replacement housing.  </w:t>
      </w:r>
    </w:p>
    <w:p w14:paraId="525D8080" w14:textId="77777777"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 xml:space="preserve">Boys and Girls </w:t>
      </w:r>
      <w:proofErr w:type="gramStart"/>
      <w:r w:rsidRPr="00752B06">
        <w:rPr>
          <w:rFonts w:ascii="Times New Roman" w:hAnsi="Times New Roman" w:cs="Times New Roman"/>
          <w:sz w:val="24"/>
          <w:szCs w:val="24"/>
          <w:u w:val="single"/>
        </w:rPr>
        <w:t>Club</w:t>
      </w:r>
      <w:proofErr w:type="gramEnd"/>
      <w:r w:rsidRPr="00752B06">
        <w:rPr>
          <w:rFonts w:ascii="Times New Roman" w:hAnsi="Times New Roman" w:cs="Times New Roman"/>
          <w:sz w:val="24"/>
          <w:szCs w:val="24"/>
          <w:u w:val="single"/>
        </w:rPr>
        <w:t xml:space="preserve"> </w:t>
      </w:r>
      <w:r w:rsidRPr="00752B06">
        <w:rPr>
          <w:rFonts w:ascii="Times New Roman" w:hAnsi="Times New Roman" w:cs="Times New Roman"/>
          <w:sz w:val="24"/>
          <w:szCs w:val="24"/>
        </w:rPr>
        <w:t>We partner to offer programs at no cost to our youth.</w:t>
      </w:r>
    </w:p>
    <w:p w14:paraId="68179FA4" w14:textId="0373B6CF" w:rsidR="00992BFD"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lastRenderedPageBreak/>
        <w:t>Housing Providers</w:t>
      </w:r>
      <w:r w:rsidRPr="00752B06">
        <w:rPr>
          <w:rFonts w:ascii="Times New Roman" w:hAnsi="Times New Roman" w:cs="Times New Roman"/>
          <w:sz w:val="24"/>
          <w:szCs w:val="24"/>
        </w:rPr>
        <w:t xml:space="preserve"> We partner with other housing providers, Windham Windsor Housing Trust, Housing Vermont, State of Vermont, V</w:t>
      </w:r>
      <w:r w:rsidR="00ED7562" w:rsidRPr="00752B06">
        <w:rPr>
          <w:rFonts w:ascii="Times New Roman" w:hAnsi="Times New Roman" w:cs="Times New Roman"/>
          <w:sz w:val="24"/>
          <w:szCs w:val="24"/>
        </w:rPr>
        <w:t xml:space="preserve">ermont </w:t>
      </w:r>
      <w:r w:rsidRPr="00752B06">
        <w:rPr>
          <w:rFonts w:ascii="Times New Roman" w:hAnsi="Times New Roman" w:cs="Times New Roman"/>
          <w:sz w:val="24"/>
          <w:szCs w:val="24"/>
        </w:rPr>
        <w:t>H</w:t>
      </w:r>
      <w:r w:rsidR="00ED7562" w:rsidRPr="00752B06">
        <w:rPr>
          <w:rFonts w:ascii="Times New Roman" w:hAnsi="Times New Roman" w:cs="Times New Roman"/>
          <w:sz w:val="24"/>
          <w:szCs w:val="24"/>
        </w:rPr>
        <w:t xml:space="preserve">ousing </w:t>
      </w:r>
      <w:r w:rsidRPr="00752B06">
        <w:rPr>
          <w:rFonts w:ascii="Times New Roman" w:hAnsi="Times New Roman" w:cs="Times New Roman"/>
          <w:sz w:val="24"/>
          <w:szCs w:val="24"/>
        </w:rPr>
        <w:t>F</w:t>
      </w:r>
      <w:r w:rsidR="00ED7562" w:rsidRPr="00752B06">
        <w:rPr>
          <w:rFonts w:ascii="Times New Roman" w:hAnsi="Times New Roman" w:cs="Times New Roman"/>
          <w:sz w:val="24"/>
          <w:szCs w:val="24"/>
        </w:rPr>
        <w:t xml:space="preserve">inance </w:t>
      </w:r>
      <w:r w:rsidRPr="00752B06">
        <w:rPr>
          <w:rFonts w:ascii="Times New Roman" w:hAnsi="Times New Roman" w:cs="Times New Roman"/>
          <w:sz w:val="24"/>
          <w:szCs w:val="24"/>
        </w:rPr>
        <w:t>A</w:t>
      </w:r>
      <w:r w:rsidR="00ED7562" w:rsidRPr="00752B06">
        <w:rPr>
          <w:rFonts w:ascii="Times New Roman" w:hAnsi="Times New Roman" w:cs="Times New Roman"/>
          <w:sz w:val="24"/>
          <w:szCs w:val="24"/>
        </w:rPr>
        <w:t>gency</w:t>
      </w:r>
      <w:r w:rsidRPr="00752B06">
        <w:rPr>
          <w:rFonts w:ascii="Times New Roman" w:hAnsi="Times New Roman" w:cs="Times New Roman"/>
          <w:sz w:val="24"/>
          <w:szCs w:val="24"/>
        </w:rPr>
        <w:t xml:space="preserve"> to provide LIHTC in </w:t>
      </w:r>
      <w:r w:rsidR="00ED7562" w:rsidRPr="00752B06">
        <w:rPr>
          <w:rFonts w:ascii="Times New Roman" w:hAnsi="Times New Roman" w:cs="Times New Roman"/>
          <w:sz w:val="24"/>
          <w:szCs w:val="24"/>
        </w:rPr>
        <w:t>four</w:t>
      </w:r>
      <w:r w:rsidRPr="00752B06">
        <w:rPr>
          <w:rFonts w:ascii="Times New Roman" w:hAnsi="Times New Roman" w:cs="Times New Roman"/>
          <w:sz w:val="24"/>
          <w:szCs w:val="24"/>
        </w:rPr>
        <w:t xml:space="preserve"> developments</w:t>
      </w:r>
      <w:r w:rsidR="00ED7562" w:rsidRPr="00752B06">
        <w:rPr>
          <w:rFonts w:ascii="Times New Roman" w:hAnsi="Times New Roman" w:cs="Times New Roman"/>
          <w:sz w:val="24"/>
          <w:szCs w:val="24"/>
        </w:rPr>
        <w:t>.</w:t>
      </w:r>
    </w:p>
    <w:p w14:paraId="0938C2D3" w14:textId="523C5279" w:rsidR="00BF005E" w:rsidRPr="00BF005E" w:rsidRDefault="00BF005E" w:rsidP="00BF005E">
      <w:pPr>
        <w:spacing w:before="240" w:line="480" w:lineRule="auto"/>
        <w:contextualSpacing/>
        <w:rPr>
          <w:rFonts w:ascii="Times New Roman" w:hAnsi="Times New Roman" w:cs="Times New Roman"/>
          <w:sz w:val="24"/>
          <w:szCs w:val="24"/>
        </w:rPr>
      </w:pPr>
      <w:r w:rsidRPr="00BF005E">
        <w:rPr>
          <w:rFonts w:ascii="Times New Roman" w:hAnsi="Times New Roman" w:cs="Times New Roman"/>
          <w:sz w:val="24"/>
          <w:szCs w:val="24"/>
          <w:u w:val="single"/>
        </w:rPr>
        <w:t>Financial Partners</w:t>
      </w:r>
      <w:r>
        <w:rPr>
          <w:rFonts w:ascii="Times New Roman" w:hAnsi="Times New Roman" w:cs="Times New Roman"/>
          <w:sz w:val="24"/>
          <w:szCs w:val="24"/>
        </w:rPr>
        <w:t xml:space="preserve"> </w:t>
      </w:r>
      <w:r w:rsidRPr="00BF005E">
        <w:rPr>
          <w:rFonts w:ascii="Times New Roman" w:hAnsi="Times New Roman" w:cs="Times New Roman"/>
          <w:sz w:val="24"/>
          <w:szCs w:val="24"/>
        </w:rPr>
        <w:t>Vermont H</w:t>
      </w:r>
      <w:r>
        <w:rPr>
          <w:rFonts w:ascii="Times New Roman" w:hAnsi="Times New Roman" w:cs="Times New Roman"/>
          <w:sz w:val="24"/>
          <w:szCs w:val="24"/>
        </w:rPr>
        <w:t>o</w:t>
      </w:r>
      <w:r w:rsidRPr="00BF005E">
        <w:rPr>
          <w:rFonts w:ascii="Times New Roman" w:hAnsi="Times New Roman" w:cs="Times New Roman"/>
          <w:sz w:val="24"/>
          <w:szCs w:val="24"/>
        </w:rPr>
        <w:t>using &amp; Conservation Board</w:t>
      </w:r>
      <w:r>
        <w:rPr>
          <w:rFonts w:ascii="Times New Roman" w:hAnsi="Times New Roman" w:cs="Times New Roman"/>
          <w:sz w:val="24"/>
          <w:szCs w:val="24"/>
        </w:rPr>
        <w:t xml:space="preserve">, </w:t>
      </w:r>
      <w:r w:rsidRPr="00BF005E">
        <w:rPr>
          <w:rFonts w:ascii="Times New Roman" w:hAnsi="Times New Roman" w:cs="Times New Roman"/>
          <w:sz w:val="24"/>
          <w:szCs w:val="24"/>
        </w:rPr>
        <w:t>Federal Home Loan bank</w:t>
      </w:r>
      <w:r>
        <w:rPr>
          <w:rFonts w:ascii="Times New Roman" w:hAnsi="Times New Roman" w:cs="Times New Roman"/>
          <w:sz w:val="24"/>
          <w:szCs w:val="24"/>
        </w:rPr>
        <w:t xml:space="preserve">, </w:t>
      </w:r>
      <w:r w:rsidRPr="00BF005E">
        <w:rPr>
          <w:rFonts w:ascii="Times New Roman" w:hAnsi="Times New Roman" w:cs="Times New Roman"/>
          <w:sz w:val="24"/>
          <w:szCs w:val="24"/>
        </w:rPr>
        <w:t>People's United Bank</w:t>
      </w:r>
      <w:r>
        <w:rPr>
          <w:rFonts w:ascii="Times New Roman" w:hAnsi="Times New Roman" w:cs="Times New Roman"/>
          <w:sz w:val="24"/>
          <w:szCs w:val="24"/>
        </w:rPr>
        <w:t xml:space="preserve">, </w:t>
      </w:r>
      <w:r w:rsidRPr="00BF005E">
        <w:rPr>
          <w:rFonts w:ascii="Times New Roman" w:hAnsi="Times New Roman" w:cs="Times New Roman"/>
          <w:sz w:val="24"/>
          <w:szCs w:val="24"/>
        </w:rPr>
        <w:t>Tax Credit Syndications</w:t>
      </w:r>
    </w:p>
    <w:p w14:paraId="5F7D2B2E" w14:textId="77777777" w:rsidR="00FA626A" w:rsidRPr="00752B06" w:rsidRDefault="00FA626A" w:rsidP="00992BFD">
      <w:pPr>
        <w:spacing w:before="240" w:line="480" w:lineRule="auto"/>
        <w:contextualSpacing/>
        <w:rPr>
          <w:rFonts w:ascii="Times New Roman" w:hAnsi="Times New Roman" w:cs="Times New Roman"/>
          <w:sz w:val="24"/>
          <w:szCs w:val="24"/>
          <w:u w:val="single"/>
        </w:rPr>
      </w:pPr>
    </w:p>
    <w:p w14:paraId="6D543B0E" w14:textId="77777777"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FSS</w:t>
      </w:r>
      <w:r w:rsidRPr="00752B06">
        <w:rPr>
          <w:rFonts w:ascii="Times New Roman" w:hAnsi="Times New Roman" w:cs="Times New Roman"/>
          <w:sz w:val="24"/>
          <w:szCs w:val="24"/>
        </w:rPr>
        <w:t xml:space="preserve"> collaborates with Vermont Vocational Rehabilitation, Vermont Department of Labor, local 6 College Collaborative, Career/Technical Center and other employment and training providers.</w:t>
      </w:r>
    </w:p>
    <w:p w14:paraId="536A782E" w14:textId="77777777" w:rsidR="00992BFD" w:rsidRPr="00752B06" w:rsidRDefault="00992BFD" w:rsidP="00992BFD">
      <w:pPr>
        <w:spacing w:before="240" w:line="480" w:lineRule="auto"/>
        <w:contextualSpacing/>
        <w:rPr>
          <w:rFonts w:ascii="Times New Roman" w:hAnsi="Times New Roman" w:cs="Times New Roman"/>
          <w:sz w:val="24"/>
          <w:szCs w:val="24"/>
        </w:rPr>
      </w:pPr>
    </w:p>
    <w:p w14:paraId="36914C5C" w14:textId="77777777"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Flexibility in use of funds will allow us to work more closely with other housing providers, social service agencies, and both public and private funders to create different types of housing options: more LIHTC units; units for specialized populations; units in the broader community; more mixed income neighborhoods. The State of Vermont through various programs has committed resources to affordable housing.  With the added flexibility available through MTW we will be able to collaborate in ways which allow us to participate in using those funds to create the most positive impact.</w:t>
      </w:r>
    </w:p>
    <w:p w14:paraId="7F2B427B" w14:textId="77777777" w:rsidR="00992BFD" w:rsidRPr="00752B06" w:rsidRDefault="00992BFD" w:rsidP="00992BFD">
      <w:pPr>
        <w:spacing w:before="240" w:line="480" w:lineRule="auto"/>
        <w:contextualSpacing/>
        <w:rPr>
          <w:rFonts w:ascii="Times New Roman" w:hAnsi="Times New Roman" w:cs="Times New Roman"/>
          <w:sz w:val="24"/>
          <w:szCs w:val="24"/>
        </w:rPr>
      </w:pPr>
    </w:p>
    <w:p w14:paraId="39A25974" w14:textId="3A86067F"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With increased flexibility we can truly partner with other resources in our community both to leverage funds, in -kind resources and services for our residents/participants.  Currently we work with many community partners but do not have the flexibility to </w:t>
      </w:r>
      <w:proofErr w:type="gramStart"/>
      <w:r w:rsidRPr="00752B06">
        <w:rPr>
          <w:rFonts w:ascii="Times New Roman" w:hAnsi="Times New Roman" w:cs="Times New Roman"/>
          <w:sz w:val="24"/>
          <w:szCs w:val="24"/>
        </w:rPr>
        <w:t>enter into</w:t>
      </w:r>
      <w:proofErr w:type="gramEnd"/>
      <w:r w:rsidRPr="00752B06">
        <w:rPr>
          <w:rFonts w:ascii="Times New Roman" w:hAnsi="Times New Roman" w:cs="Times New Roman"/>
          <w:sz w:val="24"/>
          <w:szCs w:val="24"/>
        </w:rPr>
        <w:t xml:space="preserve"> true partnerships.  Receiving an MTW designation will allow more of these true partnerships whether it is to provide housing for specialized populations, provide better services and resources to our residents, improve the quality of our housing</w:t>
      </w:r>
      <w:r w:rsidR="0083336D" w:rsidRPr="00752B06">
        <w:rPr>
          <w:rFonts w:ascii="Times New Roman" w:hAnsi="Times New Roman" w:cs="Times New Roman"/>
          <w:sz w:val="24"/>
          <w:szCs w:val="24"/>
        </w:rPr>
        <w:t xml:space="preserve">, </w:t>
      </w:r>
      <w:r w:rsidRPr="00752B06">
        <w:rPr>
          <w:rFonts w:ascii="Times New Roman" w:hAnsi="Times New Roman" w:cs="Times New Roman"/>
          <w:sz w:val="24"/>
          <w:szCs w:val="24"/>
        </w:rPr>
        <w:t xml:space="preserve"> or meet other community needs.</w:t>
      </w:r>
    </w:p>
    <w:p w14:paraId="244E78DB" w14:textId="77777777" w:rsidR="00992BFD" w:rsidRPr="00752B06" w:rsidRDefault="00992BFD" w:rsidP="00992BFD">
      <w:pPr>
        <w:spacing w:before="240" w:line="480" w:lineRule="auto"/>
        <w:contextualSpacing/>
        <w:rPr>
          <w:rFonts w:ascii="Times New Roman" w:hAnsi="Times New Roman" w:cs="Times New Roman"/>
          <w:sz w:val="24"/>
          <w:szCs w:val="24"/>
        </w:rPr>
      </w:pPr>
    </w:p>
    <w:p w14:paraId="717F287F" w14:textId="77777777" w:rsidR="00992BFD" w:rsidRPr="00752B06" w:rsidRDefault="00992BFD" w:rsidP="00992BFD">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SIGNIFICANT DATES AND MILESTONES FOR THE LOCAL MTW PROGRAM</w:t>
      </w:r>
    </w:p>
    <w:p w14:paraId="36418028" w14:textId="77777777"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August 28, 2020</w:t>
      </w:r>
      <w:r w:rsidRPr="00752B06">
        <w:rPr>
          <w:rFonts w:ascii="Times New Roman" w:hAnsi="Times New Roman" w:cs="Times New Roman"/>
          <w:sz w:val="24"/>
          <w:szCs w:val="24"/>
        </w:rPr>
        <w:t xml:space="preserve"> – notified of invitation to submit application</w:t>
      </w:r>
    </w:p>
    <w:p w14:paraId="09DE474A" w14:textId="77777777"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December 2, 2020</w:t>
      </w:r>
      <w:r w:rsidRPr="00752B06">
        <w:rPr>
          <w:rFonts w:ascii="Times New Roman" w:hAnsi="Times New Roman" w:cs="Times New Roman"/>
          <w:sz w:val="24"/>
          <w:szCs w:val="24"/>
        </w:rPr>
        <w:t xml:space="preserve"> – submit application </w:t>
      </w:r>
    </w:p>
    <w:p w14:paraId="75F3D8B9" w14:textId="71312CC7" w:rsidR="00FA626A" w:rsidRPr="00752B06" w:rsidRDefault="00FA626A" w:rsidP="00992BFD">
      <w:pPr>
        <w:spacing w:before="240" w:line="480" w:lineRule="auto"/>
        <w:contextualSpacing/>
        <w:rPr>
          <w:rFonts w:ascii="Times New Roman" w:hAnsi="Times New Roman" w:cs="Times New Roman"/>
          <w:sz w:val="24"/>
          <w:szCs w:val="24"/>
          <w:u w:val="single"/>
        </w:rPr>
      </w:pPr>
    </w:p>
    <w:p w14:paraId="068FCB6D" w14:textId="77777777" w:rsidR="00152C52" w:rsidRPr="00752B06" w:rsidRDefault="00152C52" w:rsidP="00992BFD">
      <w:pPr>
        <w:spacing w:before="240" w:line="480" w:lineRule="auto"/>
        <w:contextualSpacing/>
        <w:rPr>
          <w:rFonts w:ascii="Times New Roman" w:hAnsi="Times New Roman" w:cs="Times New Roman"/>
          <w:sz w:val="24"/>
          <w:szCs w:val="24"/>
          <w:u w:val="single"/>
        </w:rPr>
      </w:pPr>
    </w:p>
    <w:p w14:paraId="4FD0C364" w14:textId="175A1567" w:rsidR="00992BFD" w:rsidRPr="00752B06" w:rsidRDefault="00992BFD" w:rsidP="00992BFD">
      <w:pPr>
        <w:spacing w:before="240" w:line="480" w:lineRule="auto"/>
        <w:contextualSpacing/>
        <w:rPr>
          <w:rFonts w:ascii="Times New Roman" w:hAnsi="Times New Roman" w:cs="Times New Roman"/>
          <w:sz w:val="24"/>
          <w:szCs w:val="24"/>
          <w:u w:val="single"/>
        </w:rPr>
      </w:pPr>
      <w:r w:rsidRPr="00752B06">
        <w:rPr>
          <w:rFonts w:ascii="Times New Roman" w:hAnsi="Times New Roman" w:cs="Times New Roman"/>
          <w:sz w:val="24"/>
          <w:szCs w:val="24"/>
          <w:u w:val="single"/>
        </w:rPr>
        <w:t>YEAR ONE</w:t>
      </w:r>
    </w:p>
    <w:p w14:paraId="16E4BF3A" w14:textId="0F37CE1E"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January 2021</w:t>
      </w:r>
      <w:r w:rsidRPr="00752B06">
        <w:rPr>
          <w:rFonts w:ascii="Times New Roman" w:hAnsi="Times New Roman" w:cs="Times New Roman"/>
          <w:sz w:val="24"/>
          <w:szCs w:val="24"/>
        </w:rPr>
        <w:t xml:space="preserve"> – </w:t>
      </w:r>
      <w:r w:rsidR="0083336D" w:rsidRPr="00752B06">
        <w:rPr>
          <w:rFonts w:ascii="Times New Roman" w:hAnsi="Times New Roman" w:cs="Times New Roman"/>
          <w:sz w:val="24"/>
          <w:szCs w:val="24"/>
        </w:rPr>
        <w:t>E</w:t>
      </w:r>
      <w:r w:rsidRPr="00752B06">
        <w:rPr>
          <w:rFonts w:ascii="Times New Roman" w:hAnsi="Times New Roman" w:cs="Times New Roman"/>
          <w:sz w:val="24"/>
          <w:szCs w:val="24"/>
        </w:rPr>
        <w:t>xecute a Consolidated Annual Contributions Contract (CACC) amendment detailing MTW participation</w:t>
      </w:r>
    </w:p>
    <w:p w14:paraId="6A497A09" w14:textId="26F100FF" w:rsidR="004E5976" w:rsidRPr="00752B06" w:rsidRDefault="004E5976" w:rsidP="004E5976">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February 2021-</w:t>
      </w:r>
      <w:r w:rsidRPr="00752B06">
        <w:rPr>
          <w:rFonts w:ascii="Times New Roman" w:hAnsi="Times New Roman" w:cs="Times New Roman"/>
          <w:sz w:val="24"/>
          <w:szCs w:val="24"/>
        </w:rPr>
        <w:t xml:space="preserve"> Review and evaluate software</w:t>
      </w:r>
    </w:p>
    <w:p w14:paraId="7D97F248" w14:textId="4599A16B"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 xml:space="preserve">February 2021 </w:t>
      </w:r>
      <w:proofErr w:type="gramStart"/>
      <w:r w:rsidRPr="00752B06">
        <w:rPr>
          <w:rFonts w:ascii="Times New Roman" w:hAnsi="Times New Roman" w:cs="Times New Roman"/>
          <w:sz w:val="24"/>
          <w:szCs w:val="24"/>
          <w:u w:val="single"/>
        </w:rPr>
        <w:t>-</w:t>
      </w:r>
      <w:r w:rsidR="0083336D" w:rsidRPr="00752B06">
        <w:rPr>
          <w:rFonts w:ascii="Times New Roman" w:hAnsi="Times New Roman" w:cs="Times New Roman"/>
          <w:sz w:val="24"/>
          <w:szCs w:val="24"/>
        </w:rPr>
        <w:t xml:space="preserve"> </w:t>
      </w:r>
      <w:r w:rsidRPr="00752B06">
        <w:rPr>
          <w:rFonts w:ascii="Times New Roman" w:hAnsi="Times New Roman" w:cs="Times New Roman"/>
          <w:sz w:val="24"/>
          <w:szCs w:val="24"/>
        </w:rPr>
        <w:t xml:space="preserve"> Change</w:t>
      </w:r>
      <w:proofErr w:type="gramEnd"/>
      <w:r w:rsidRPr="00752B06">
        <w:rPr>
          <w:rFonts w:ascii="Times New Roman" w:hAnsi="Times New Roman" w:cs="Times New Roman"/>
          <w:sz w:val="24"/>
          <w:szCs w:val="24"/>
        </w:rPr>
        <w:t xml:space="preserve"> annual recertifications for E/NED from annually to every three years</w:t>
      </w:r>
    </w:p>
    <w:p w14:paraId="4936B64E" w14:textId="3989CAAA"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April 2021 –</w:t>
      </w:r>
      <w:r w:rsidR="0083336D" w:rsidRPr="00752B06">
        <w:rPr>
          <w:rFonts w:ascii="Times New Roman" w:hAnsi="Times New Roman" w:cs="Times New Roman"/>
          <w:sz w:val="24"/>
          <w:szCs w:val="24"/>
        </w:rPr>
        <w:t xml:space="preserve"> </w:t>
      </w:r>
      <w:r w:rsidRPr="00752B06">
        <w:rPr>
          <w:rFonts w:ascii="Times New Roman" w:hAnsi="Times New Roman" w:cs="Times New Roman"/>
          <w:sz w:val="24"/>
          <w:szCs w:val="24"/>
        </w:rPr>
        <w:t>Institute recertification process for family units</w:t>
      </w:r>
    </w:p>
    <w:p w14:paraId="52FCBBCE" w14:textId="3CE8AE93"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April 2021 -</w:t>
      </w:r>
      <w:r w:rsidRPr="00752B06">
        <w:rPr>
          <w:rFonts w:ascii="Times New Roman" w:hAnsi="Times New Roman" w:cs="Times New Roman"/>
          <w:sz w:val="24"/>
          <w:szCs w:val="24"/>
        </w:rPr>
        <w:t>Institute new inspection process – family, E/NED, Sec 8</w:t>
      </w:r>
    </w:p>
    <w:p w14:paraId="457E09FB" w14:textId="006AAC21" w:rsidR="00832DCE" w:rsidRPr="00752B06" w:rsidRDefault="00832DCE"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April – October 2021 –</w:t>
      </w:r>
      <w:r w:rsidRPr="00752B06">
        <w:rPr>
          <w:rFonts w:ascii="Times New Roman" w:hAnsi="Times New Roman" w:cs="Times New Roman"/>
          <w:sz w:val="24"/>
          <w:szCs w:val="24"/>
        </w:rPr>
        <w:t xml:space="preserve"> plan for combining the Sec 8 and RAD programs into a single program organizing duties by function rather than by program</w:t>
      </w:r>
    </w:p>
    <w:p w14:paraId="3D01308F" w14:textId="44CB093D"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May 2021 –</w:t>
      </w:r>
      <w:r w:rsidR="0083336D" w:rsidRPr="00752B06">
        <w:rPr>
          <w:rFonts w:ascii="Times New Roman" w:hAnsi="Times New Roman" w:cs="Times New Roman"/>
          <w:sz w:val="24"/>
          <w:szCs w:val="24"/>
        </w:rPr>
        <w:t xml:space="preserve"> </w:t>
      </w:r>
      <w:r w:rsidRPr="00752B06">
        <w:rPr>
          <w:rFonts w:ascii="Times New Roman" w:hAnsi="Times New Roman" w:cs="Times New Roman"/>
          <w:sz w:val="24"/>
          <w:szCs w:val="24"/>
        </w:rPr>
        <w:t>Introduce and commence using common application form for all programs</w:t>
      </w:r>
    </w:p>
    <w:p w14:paraId="71B0C19A" w14:textId="77777777"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June 2021 –</w:t>
      </w:r>
      <w:r w:rsidRPr="00752B06">
        <w:rPr>
          <w:rFonts w:ascii="Times New Roman" w:hAnsi="Times New Roman" w:cs="Times New Roman"/>
          <w:sz w:val="24"/>
          <w:szCs w:val="24"/>
        </w:rPr>
        <w:t xml:space="preserve"> Begin use of single wait list</w:t>
      </w:r>
    </w:p>
    <w:p w14:paraId="2500211D" w14:textId="42C9E351"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June 2021</w:t>
      </w:r>
      <w:r w:rsidRPr="00752B06">
        <w:rPr>
          <w:rFonts w:ascii="Times New Roman" w:hAnsi="Times New Roman" w:cs="Times New Roman"/>
          <w:sz w:val="24"/>
          <w:szCs w:val="24"/>
        </w:rPr>
        <w:t xml:space="preserve">- Implement </w:t>
      </w:r>
      <w:r w:rsidR="0083336D" w:rsidRPr="00752B06">
        <w:rPr>
          <w:rFonts w:ascii="Times New Roman" w:hAnsi="Times New Roman" w:cs="Times New Roman"/>
          <w:sz w:val="24"/>
          <w:szCs w:val="24"/>
        </w:rPr>
        <w:t xml:space="preserve">continuous purge </w:t>
      </w:r>
      <w:r w:rsidRPr="00752B06">
        <w:rPr>
          <w:rFonts w:ascii="Times New Roman" w:hAnsi="Times New Roman" w:cs="Times New Roman"/>
          <w:sz w:val="24"/>
          <w:szCs w:val="24"/>
        </w:rPr>
        <w:t>of wait</w:t>
      </w:r>
      <w:r w:rsidR="0083336D" w:rsidRPr="00752B06">
        <w:rPr>
          <w:rFonts w:ascii="Times New Roman" w:hAnsi="Times New Roman" w:cs="Times New Roman"/>
          <w:sz w:val="24"/>
          <w:szCs w:val="24"/>
        </w:rPr>
        <w:t xml:space="preserve"> </w:t>
      </w:r>
      <w:r w:rsidRPr="00752B06">
        <w:rPr>
          <w:rFonts w:ascii="Times New Roman" w:hAnsi="Times New Roman" w:cs="Times New Roman"/>
          <w:sz w:val="24"/>
          <w:szCs w:val="24"/>
        </w:rPr>
        <w:t xml:space="preserve">list </w:t>
      </w:r>
    </w:p>
    <w:p w14:paraId="29DAFFF6" w14:textId="59F75452"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November-December 2021</w:t>
      </w:r>
      <w:r w:rsidRPr="00752B06">
        <w:rPr>
          <w:rFonts w:ascii="Times New Roman" w:hAnsi="Times New Roman" w:cs="Times New Roman"/>
          <w:sz w:val="24"/>
          <w:szCs w:val="24"/>
        </w:rPr>
        <w:t xml:space="preserve"> – </w:t>
      </w:r>
      <w:r w:rsidR="004E5976" w:rsidRPr="00752B06">
        <w:rPr>
          <w:rFonts w:ascii="Times New Roman" w:hAnsi="Times New Roman" w:cs="Times New Roman"/>
          <w:sz w:val="24"/>
          <w:szCs w:val="24"/>
        </w:rPr>
        <w:t>R</w:t>
      </w:r>
      <w:r w:rsidRPr="00752B06">
        <w:rPr>
          <w:rFonts w:ascii="Times New Roman" w:hAnsi="Times New Roman" w:cs="Times New Roman"/>
          <w:sz w:val="24"/>
          <w:szCs w:val="24"/>
        </w:rPr>
        <w:t>eview and revise changes made, submit annual MTW plan</w:t>
      </w:r>
    </w:p>
    <w:p w14:paraId="519A4693" w14:textId="77777777" w:rsidR="00992BFD" w:rsidRPr="00752B06" w:rsidRDefault="00992BFD" w:rsidP="00992BFD">
      <w:pPr>
        <w:spacing w:before="240" w:line="480" w:lineRule="auto"/>
        <w:contextualSpacing/>
        <w:rPr>
          <w:rFonts w:ascii="Times New Roman" w:hAnsi="Times New Roman" w:cs="Times New Roman"/>
          <w:sz w:val="24"/>
          <w:szCs w:val="24"/>
          <w:u w:val="single"/>
        </w:rPr>
      </w:pPr>
      <w:r w:rsidRPr="00752B06">
        <w:rPr>
          <w:rFonts w:ascii="Times New Roman" w:hAnsi="Times New Roman" w:cs="Times New Roman"/>
          <w:sz w:val="24"/>
          <w:szCs w:val="24"/>
          <w:u w:val="single"/>
        </w:rPr>
        <w:t>YEAR TWO</w:t>
      </w:r>
    </w:p>
    <w:p w14:paraId="10D0A3EA" w14:textId="6879119C" w:rsidR="004E5976" w:rsidRPr="00752B06" w:rsidRDefault="00992BFD" w:rsidP="00992BFD">
      <w:pPr>
        <w:spacing w:before="240" w:line="480" w:lineRule="auto"/>
        <w:contextualSpacing/>
        <w:rPr>
          <w:rFonts w:ascii="Times New Roman" w:hAnsi="Times New Roman" w:cs="Times New Roman"/>
          <w:sz w:val="24"/>
          <w:szCs w:val="24"/>
          <w:u w:val="single"/>
        </w:rPr>
      </w:pPr>
      <w:r w:rsidRPr="00752B06">
        <w:rPr>
          <w:rFonts w:ascii="Times New Roman" w:hAnsi="Times New Roman" w:cs="Times New Roman"/>
          <w:sz w:val="24"/>
          <w:szCs w:val="24"/>
          <w:u w:val="single"/>
        </w:rPr>
        <w:t>February 2022-</w:t>
      </w:r>
      <w:r w:rsidRPr="00752B06">
        <w:rPr>
          <w:rFonts w:ascii="Times New Roman" w:hAnsi="Times New Roman" w:cs="Times New Roman"/>
          <w:sz w:val="24"/>
          <w:szCs w:val="24"/>
        </w:rPr>
        <w:t xml:space="preserve"> </w:t>
      </w:r>
      <w:r w:rsidR="004E5976" w:rsidRPr="00752B06">
        <w:rPr>
          <w:rFonts w:ascii="Times New Roman" w:hAnsi="Times New Roman" w:cs="Times New Roman"/>
          <w:sz w:val="24"/>
          <w:szCs w:val="24"/>
        </w:rPr>
        <w:t>Start process of comprehensive review of resident/participant needs</w:t>
      </w:r>
      <w:r w:rsidR="004E5976" w:rsidRPr="00752B06">
        <w:rPr>
          <w:rFonts w:ascii="Times New Roman" w:hAnsi="Times New Roman" w:cs="Times New Roman"/>
          <w:sz w:val="24"/>
          <w:szCs w:val="24"/>
          <w:u w:val="single"/>
        </w:rPr>
        <w:t xml:space="preserve">  </w:t>
      </w:r>
    </w:p>
    <w:p w14:paraId="57192222" w14:textId="0285FBF1" w:rsidR="00992BFD" w:rsidRPr="00752B06" w:rsidRDefault="004E5976"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May 2022-</w:t>
      </w:r>
      <w:r w:rsidRPr="00752B06">
        <w:rPr>
          <w:rFonts w:ascii="Times New Roman" w:hAnsi="Times New Roman" w:cs="Times New Roman"/>
          <w:sz w:val="24"/>
          <w:szCs w:val="24"/>
        </w:rPr>
        <w:t xml:space="preserve"> R</w:t>
      </w:r>
      <w:r w:rsidR="00992BFD" w:rsidRPr="00752B06">
        <w:rPr>
          <w:rFonts w:ascii="Times New Roman" w:hAnsi="Times New Roman" w:cs="Times New Roman"/>
          <w:sz w:val="24"/>
          <w:szCs w:val="24"/>
        </w:rPr>
        <w:t xml:space="preserve">eview </w:t>
      </w:r>
      <w:r w:rsidRPr="00752B06">
        <w:rPr>
          <w:rFonts w:ascii="Times New Roman" w:hAnsi="Times New Roman" w:cs="Times New Roman"/>
          <w:sz w:val="24"/>
          <w:szCs w:val="24"/>
        </w:rPr>
        <w:t>existing programs to see how they can meet the identified needs</w:t>
      </w:r>
      <w:r w:rsidR="00992BFD" w:rsidRPr="00752B06">
        <w:rPr>
          <w:rFonts w:ascii="Times New Roman" w:hAnsi="Times New Roman" w:cs="Times New Roman"/>
          <w:sz w:val="24"/>
          <w:szCs w:val="24"/>
        </w:rPr>
        <w:t xml:space="preserve"> </w:t>
      </w:r>
    </w:p>
    <w:p w14:paraId="7A3F5182" w14:textId="2C7CDA29" w:rsidR="00992BFD" w:rsidRPr="00752B06" w:rsidRDefault="004E5976"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August</w:t>
      </w:r>
      <w:r w:rsidR="00992BFD" w:rsidRPr="00752B06">
        <w:rPr>
          <w:rFonts w:ascii="Times New Roman" w:hAnsi="Times New Roman" w:cs="Times New Roman"/>
          <w:sz w:val="24"/>
          <w:szCs w:val="24"/>
          <w:u w:val="single"/>
        </w:rPr>
        <w:t xml:space="preserve"> 2022 – </w:t>
      </w:r>
      <w:r w:rsidRPr="00752B06">
        <w:rPr>
          <w:rFonts w:ascii="Times New Roman" w:hAnsi="Times New Roman" w:cs="Times New Roman"/>
          <w:sz w:val="24"/>
          <w:szCs w:val="24"/>
        </w:rPr>
        <w:t>C</w:t>
      </w:r>
      <w:r w:rsidR="00992BFD" w:rsidRPr="00752B06">
        <w:rPr>
          <w:rFonts w:ascii="Times New Roman" w:hAnsi="Times New Roman" w:cs="Times New Roman"/>
          <w:sz w:val="24"/>
          <w:szCs w:val="24"/>
        </w:rPr>
        <w:t xml:space="preserve">reate new resident service program </w:t>
      </w:r>
    </w:p>
    <w:p w14:paraId="3C6AA97C" w14:textId="77777777" w:rsidR="00832DCE" w:rsidRPr="00752B06" w:rsidRDefault="00832DCE" w:rsidP="00832DCE">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lastRenderedPageBreak/>
        <w:t xml:space="preserve">August 2022 – </w:t>
      </w:r>
      <w:r w:rsidRPr="00752B06">
        <w:rPr>
          <w:rFonts w:ascii="Times New Roman" w:hAnsi="Times New Roman" w:cs="Times New Roman"/>
          <w:sz w:val="24"/>
          <w:szCs w:val="24"/>
        </w:rPr>
        <w:t>Begin to plan for year three goal of serving specialized populations</w:t>
      </w:r>
    </w:p>
    <w:p w14:paraId="6A26DC4A" w14:textId="633D72C3" w:rsidR="00992BFD" w:rsidRPr="00752B06" w:rsidRDefault="00832DCE"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October</w:t>
      </w:r>
      <w:r w:rsidR="00992BFD" w:rsidRPr="00752B06">
        <w:rPr>
          <w:rFonts w:ascii="Times New Roman" w:hAnsi="Times New Roman" w:cs="Times New Roman"/>
          <w:sz w:val="24"/>
          <w:szCs w:val="24"/>
          <w:u w:val="single"/>
        </w:rPr>
        <w:t xml:space="preserve"> 2022 –</w:t>
      </w:r>
      <w:r w:rsidR="00992BFD" w:rsidRPr="00752B06">
        <w:rPr>
          <w:rFonts w:ascii="Times New Roman" w:hAnsi="Times New Roman" w:cs="Times New Roman"/>
          <w:sz w:val="24"/>
          <w:szCs w:val="24"/>
        </w:rPr>
        <w:t xml:space="preserve"> </w:t>
      </w:r>
      <w:r w:rsidRPr="00752B06">
        <w:rPr>
          <w:rFonts w:ascii="Times New Roman" w:hAnsi="Times New Roman" w:cs="Times New Roman"/>
          <w:sz w:val="24"/>
          <w:szCs w:val="24"/>
        </w:rPr>
        <w:t>I</w:t>
      </w:r>
      <w:r w:rsidR="00992BFD" w:rsidRPr="00752B06">
        <w:rPr>
          <w:rFonts w:ascii="Times New Roman" w:hAnsi="Times New Roman" w:cs="Times New Roman"/>
          <w:sz w:val="24"/>
          <w:szCs w:val="24"/>
        </w:rPr>
        <w:t>mplement new resident service program</w:t>
      </w:r>
    </w:p>
    <w:p w14:paraId="612B5ECA" w14:textId="26E0F904" w:rsidR="00992BFD" w:rsidRPr="00752B06" w:rsidRDefault="00992BFD" w:rsidP="00992BFD">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October 2022 –</w:t>
      </w:r>
      <w:r w:rsidRPr="00752B06">
        <w:rPr>
          <w:rFonts w:ascii="Times New Roman" w:hAnsi="Times New Roman" w:cs="Times New Roman"/>
          <w:sz w:val="24"/>
          <w:szCs w:val="24"/>
        </w:rPr>
        <w:t xml:space="preserve"> </w:t>
      </w:r>
      <w:r w:rsidR="00A007C5" w:rsidRPr="00752B06">
        <w:rPr>
          <w:rFonts w:ascii="Times New Roman" w:hAnsi="Times New Roman" w:cs="Times New Roman"/>
          <w:sz w:val="24"/>
          <w:szCs w:val="24"/>
        </w:rPr>
        <w:t>Ongoing r</w:t>
      </w:r>
      <w:r w:rsidRPr="00752B06">
        <w:rPr>
          <w:rFonts w:ascii="Times New Roman" w:hAnsi="Times New Roman" w:cs="Times New Roman"/>
          <w:sz w:val="24"/>
          <w:szCs w:val="24"/>
        </w:rPr>
        <w:t xml:space="preserve">eview/evaluate effects of changes – revise where needed, plan for years 3 &amp;4 </w:t>
      </w:r>
    </w:p>
    <w:p w14:paraId="71BFB8A2" w14:textId="5FEE747A" w:rsidR="00512954" w:rsidRPr="00752B06" w:rsidRDefault="00992BFD" w:rsidP="00937513">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 xml:space="preserve">December 2022 – </w:t>
      </w:r>
      <w:r w:rsidR="00A007C5" w:rsidRPr="00752B06">
        <w:rPr>
          <w:rFonts w:ascii="Times New Roman" w:hAnsi="Times New Roman" w:cs="Times New Roman"/>
          <w:sz w:val="24"/>
          <w:szCs w:val="24"/>
        </w:rPr>
        <w:t>Submit</w:t>
      </w:r>
      <w:r w:rsidRPr="00752B06">
        <w:rPr>
          <w:rFonts w:ascii="Times New Roman" w:hAnsi="Times New Roman" w:cs="Times New Roman"/>
          <w:sz w:val="24"/>
          <w:szCs w:val="24"/>
        </w:rPr>
        <w:t xml:space="preserve"> annual MTW plan, </w:t>
      </w:r>
    </w:p>
    <w:sectPr w:rsidR="00512954" w:rsidRPr="00752B06" w:rsidSect="00E53B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748AD" w14:textId="77777777" w:rsidR="00DB2090" w:rsidRDefault="00DB2090" w:rsidP="00512954">
      <w:pPr>
        <w:spacing w:after="0" w:line="240" w:lineRule="auto"/>
      </w:pPr>
      <w:r>
        <w:separator/>
      </w:r>
    </w:p>
  </w:endnote>
  <w:endnote w:type="continuationSeparator" w:id="0">
    <w:p w14:paraId="608CD975" w14:textId="77777777" w:rsidR="00DB2090" w:rsidRDefault="00DB2090" w:rsidP="0051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DA0B" w14:textId="77777777" w:rsidR="00FA626A" w:rsidRDefault="00FA6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695487"/>
      <w:docPartObj>
        <w:docPartGallery w:val="Page Numbers (Bottom of Page)"/>
        <w:docPartUnique/>
      </w:docPartObj>
    </w:sdtPr>
    <w:sdtEndPr>
      <w:rPr>
        <w:noProof/>
      </w:rPr>
    </w:sdtEndPr>
    <w:sdtContent>
      <w:p w14:paraId="0AF1953B" w14:textId="4042516E" w:rsidR="00512954" w:rsidRDefault="005129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F5407" w14:textId="77777777" w:rsidR="00512954" w:rsidRDefault="00512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1779" w14:textId="77777777" w:rsidR="00FA626A" w:rsidRDefault="00FA6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D5C21" w14:textId="77777777" w:rsidR="00DB2090" w:rsidRDefault="00DB2090" w:rsidP="00512954">
      <w:pPr>
        <w:spacing w:after="0" w:line="240" w:lineRule="auto"/>
      </w:pPr>
      <w:r>
        <w:separator/>
      </w:r>
    </w:p>
  </w:footnote>
  <w:footnote w:type="continuationSeparator" w:id="0">
    <w:p w14:paraId="32CB2F4A" w14:textId="77777777" w:rsidR="00DB2090" w:rsidRDefault="00DB2090" w:rsidP="00512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0027" w14:textId="77777777" w:rsidR="00FA626A" w:rsidRDefault="00FA6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066661"/>
      <w:docPartObj>
        <w:docPartGallery w:val="Watermarks"/>
        <w:docPartUnique/>
      </w:docPartObj>
    </w:sdtPr>
    <w:sdtEndPr/>
    <w:sdtContent>
      <w:p w14:paraId="6F6725AE" w14:textId="2A77CB35" w:rsidR="00FA626A" w:rsidRDefault="00067F9C">
        <w:pPr>
          <w:pStyle w:val="Header"/>
        </w:pPr>
        <w:r>
          <w:rPr>
            <w:noProof/>
          </w:rPr>
          <w:pict w14:anchorId="51A76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89D4" w14:textId="77777777" w:rsidR="00FA626A" w:rsidRDefault="00FA6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92E"/>
    <w:multiLevelType w:val="hybridMultilevel"/>
    <w:tmpl w:val="4AFE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23AE3"/>
    <w:multiLevelType w:val="hybridMultilevel"/>
    <w:tmpl w:val="F3F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E5064"/>
    <w:multiLevelType w:val="hybridMultilevel"/>
    <w:tmpl w:val="A062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37B7F"/>
    <w:multiLevelType w:val="hybridMultilevel"/>
    <w:tmpl w:val="311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4033E"/>
    <w:multiLevelType w:val="hybridMultilevel"/>
    <w:tmpl w:val="269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F4E11"/>
    <w:multiLevelType w:val="hybridMultilevel"/>
    <w:tmpl w:val="00E6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B4701"/>
    <w:multiLevelType w:val="hybridMultilevel"/>
    <w:tmpl w:val="769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E7A45"/>
    <w:multiLevelType w:val="hybridMultilevel"/>
    <w:tmpl w:val="0C7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19"/>
    <w:rsid w:val="000247C4"/>
    <w:rsid w:val="000278C7"/>
    <w:rsid w:val="00067F9C"/>
    <w:rsid w:val="00091B4E"/>
    <w:rsid w:val="00095F2B"/>
    <w:rsid w:val="000A2FD4"/>
    <w:rsid w:val="000C7DE0"/>
    <w:rsid w:val="000F6435"/>
    <w:rsid w:val="00131CDE"/>
    <w:rsid w:val="00152C52"/>
    <w:rsid w:val="001C752F"/>
    <w:rsid w:val="00200DC2"/>
    <w:rsid w:val="0020649D"/>
    <w:rsid w:val="00252FF0"/>
    <w:rsid w:val="00271304"/>
    <w:rsid w:val="00271B1C"/>
    <w:rsid w:val="002831F1"/>
    <w:rsid w:val="00283640"/>
    <w:rsid w:val="002C5C0D"/>
    <w:rsid w:val="002E6EE1"/>
    <w:rsid w:val="00301852"/>
    <w:rsid w:val="00362B88"/>
    <w:rsid w:val="0036745D"/>
    <w:rsid w:val="00383FD3"/>
    <w:rsid w:val="00391320"/>
    <w:rsid w:val="00392253"/>
    <w:rsid w:val="00464D4A"/>
    <w:rsid w:val="004A42FA"/>
    <w:rsid w:val="004E2B3B"/>
    <w:rsid w:val="004E5976"/>
    <w:rsid w:val="00512954"/>
    <w:rsid w:val="0051489C"/>
    <w:rsid w:val="0053004B"/>
    <w:rsid w:val="00553456"/>
    <w:rsid w:val="005762DB"/>
    <w:rsid w:val="00581973"/>
    <w:rsid w:val="005A4D63"/>
    <w:rsid w:val="005C5B61"/>
    <w:rsid w:val="005F7421"/>
    <w:rsid w:val="00641231"/>
    <w:rsid w:val="00652FE3"/>
    <w:rsid w:val="00675C18"/>
    <w:rsid w:val="0067767E"/>
    <w:rsid w:val="006B5EA2"/>
    <w:rsid w:val="006C5E9B"/>
    <w:rsid w:val="00717E34"/>
    <w:rsid w:val="00752B06"/>
    <w:rsid w:val="00792C0B"/>
    <w:rsid w:val="007A1505"/>
    <w:rsid w:val="007A5E10"/>
    <w:rsid w:val="007B3C85"/>
    <w:rsid w:val="007F7ABE"/>
    <w:rsid w:val="008221AA"/>
    <w:rsid w:val="00832DCE"/>
    <w:rsid w:val="0083336D"/>
    <w:rsid w:val="00892AE6"/>
    <w:rsid w:val="008B6772"/>
    <w:rsid w:val="008B786A"/>
    <w:rsid w:val="0090090A"/>
    <w:rsid w:val="00937513"/>
    <w:rsid w:val="00992BFD"/>
    <w:rsid w:val="0099528A"/>
    <w:rsid w:val="009A0391"/>
    <w:rsid w:val="009E4753"/>
    <w:rsid w:val="00A007C5"/>
    <w:rsid w:val="00A671ED"/>
    <w:rsid w:val="00AB590A"/>
    <w:rsid w:val="00AF02DE"/>
    <w:rsid w:val="00AF558D"/>
    <w:rsid w:val="00B121DC"/>
    <w:rsid w:val="00B17770"/>
    <w:rsid w:val="00B21092"/>
    <w:rsid w:val="00B21F96"/>
    <w:rsid w:val="00B82949"/>
    <w:rsid w:val="00BC09C3"/>
    <w:rsid w:val="00BF005E"/>
    <w:rsid w:val="00C23AA3"/>
    <w:rsid w:val="00C26F0E"/>
    <w:rsid w:val="00C53435"/>
    <w:rsid w:val="00C64698"/>
    <w:rsid w:val="00CB3B83"/>
    <w:rsid w:val="00CC3174"/>
    <w:rsid w:val="00D416B7"/>
    <w:rsid w:val="00D6395D"/>
    <w:rsid w:val="00D83CA3"/>
    <w:rsid w:val="00D93360"/>
    <w:rsid w:val="00D9356E"/>
    <w:rsid w:val="00DA10E8"/>
    <w:rsid w:val="00DB11CD"/>
    <w:rsid w:val="00DB2090"/>
    <w:rsid w:val="00DB5B85"/>
    <w:rsid w:val="00DE6A1B"/>
    <w:rsid w:val="00E266BD"/>
    <w:rsid w:val="00E53B19"/>
    <w:rsid w:val="00E7356D"/>
    <w:rsid w:val="00E93FBD"/>
    <w:rsid w:val="00ED7562"/>
    <w:rsid w:val="00EF4906"/>
    <w:rsid w:val="00F10B94"/>
    <w:rsid w:val="00F30FC3"/>
    <w:rsid w:val="00F4356D"/>
    <w:rsid w:val="00F5280C"/>
    <w:rsid w:val="00F57BEE"/>
    <w:rsid w:val="00F93BC9"/>
    <w:rsid w:val="00FA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17071F"/>
  <w15:chartTrackingRefBased/>
  <w15:docId w15:val="{73BD53FD-7773-4EDF-B046-2A86A9AC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954"/>
  </w:style>
  <w:style w:type="paragraph" w:styleId="Footer">
    <w:name w:val="footer"/>
    <w:basedOn w:val="Normal"/>
    <w:link w:val="FooterChar"/>
    <w:uiPriority w:val="99"/>
    <w:unhideWhenUsed/>
    <w:rsid w:val="0051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954"/>
  </w:style>
  <w:style w:type="paragraph" w:styleId="ListParagraph">
    <w:name w:val="List Paragraph"/>
    <w:basedOn w:val="Normal"/>
    <w:uiPriority w:val="34"/>
    <w:qFormat/>
    <w:rsid w:val="002C5C0D"/>
    <w:pPr>
      <w:ind w:left="720"/>
      <w:contextualSpacing/>
    </w:pPr>
  </w:style>
  <w:style w:type="paragraph" w:styleId="BalloonText">
    <w:name w:val="Balloon Text"/>
    <w:basedOn w:val="Normal"/>
    <w:link w:val="BalloonTextChar"/>
    <w:uiPriority w:val="99"/>
    <w:semiHidden/>
    <w:unhideWhenUsed/>
    <w:rsid w:val="005A4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63"/>
    <w:rPr>
      <w:rFonts w:ascii="Segoe UI" w:hAnsi="Segoe UI" w:cs="Segoe UI"/>
      <w:sz w:val="18"/>
      <w:szCs w:val="18"/>
    </w:rPr>
  </w:style>
  <w:style w:type="character" w:styleId="Hyperlink">
    <w:name w:val="Hyperlink"/>
    <w:basedOn w:val="DefaultParagraphFont"/>
    <w:uiPriority w:val="99"/>
    <w:unhideWhenUsed/>
    <w:rsid w:val="00F57BEE"/>
    <w:rPr>
      <w:color w:val="0000FF" w:themeColor="hyperlink"/>
      <w:u w:val="single"/>
    </w:rPr>
  </w:style>
  <w:style w:type="character" w:styleId="UnresolvedMention">
    <w:name w:val="Unresolved Mention"/>
    <w:basedOn w:val="DefaultParagraphFont"/>
    <w:uiPriority w:val="99"/>
    <w:semiHidden/>
    <w:unhideWhenUsed/>
    <w:rsid w:val="00F57BEE"/>
    <w:rPr>
      <w:color w:val="605E5C"/>
      <w:shd w:val="clear" w:color="auto" w:fill="E1DFDD"/>
    </w:rPr>
  </w:style>
  <w:style w:type="character" w:styleId="CommentReference">
    <w:name w:val="annotation reference"/>
    <w:basedOn w:val="DefaultParagraphFont"/>
    <w:uiPriority w:val="99"/>
    <w:semiHidden/>
    <w:unhideWhenUsed/>
    <w:rsid w:val="009A0391"/>
    <w:rPr>
      <w:sz w:val="16"/>
      <w:szCs w:val="16"/>
    </w:rPr>
  </w:style>
  <w:style w:type="paragraph" w:styleId="CommentText">
    <w:name w:val="annotation text"/>
    <w:basedOn w:val="Normal"/>
    <w:link w:val="CommentTextChar"/>
    <w:uiPriority w:val="99"/>
    <w:semiHidden/>
    <w:unhideWhenUsed/>
    <w:rsid w:val="009A0391"/>
    <w:pPr>
      <w:spacing w:line="240" w:lineRule="auto"/>
    </w:pPr>
    <w:rPr>
      <w:sz w:val="20"/>
      <w:szCs w:val="20"/>
    </w:rPr>
  </w:style>
  <w:style w:type="character" w:customStyle="1" w:styleId="CommentTextChar">
    <w:name w:val="Comment Text Char"/>
    <w:basedOn w:val="DefaultParagraphFont"/>
    <w:link w:val="CommentText"/>
    <w:uiPriority w:val="99"/>
    <w:semiHidden/>
    <w:rsid w:val="009A0391"/>
    <w:rPr>
      <w:sz w:val="20"/>
      <w:szCs w:val="20"/>
    </w:rPr>
  </w:style>
  <w:style w:type="paragraph" w:styleId="CommentSubject">
    <w:name w:val="annotation subject"/>
    <w:basedOn w:val="CommentText"/>
    <w:next w:val="CommentText"/>
    <w:link w:val="CommentSubjectChar"/>
    <w:uiPriority w:val="99"/>
    <w:semiHidden/>
    <w:unhideWhenUsed/>
    <w:rsid w:val="009A0391"/>
    <w:rPr>
      <w:b/>
      <w:bCs/>
    </w:rPr>
  </w:style>
  <w:style w:type="character" w:customStyle="1" w:styleId="CommentSubjectChar">
    <w:name w:val="Comment Subject Char"/>
    <w:basedOn w:val="CommentTextChar"/>
    <w:link w:val="CommentSubject"/>
    <w:uiPriority w:val="99"/>
    <w:semiHidden/>
    <w:rsid w:val="009A0391"/>
    <w:rPr>
      <w:b/>
      <w:bCs/>
      <w:sz w:val="20"/>
      <w:szCs w:val="20"/>
    </w:rPr>
  </w:style>
  <w:style w:type="paragraph" w:styleId="Revision">
    <w:name w:val="Revision"/>
    <w:hidden/>
    <w:uiPriority w:val="99"/>
    <w:semiHidden/>
    <w:rsid w:val="00200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8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2859</Words>
  <Characters>16302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White</dc:creator>
  <cp:keywords/>
  <dc:description/>
  <cp:lastModifiedBy>Lorelei Morrissette</cp:lastModifiedBy>
  <cp:revision>2</cp:revision>
  <cp:lastPrinted>2020-10-07T20:49:00Z</cp:lastPrinted>
  <dcterms:created xsi:type="dcterms:W3CDTF">2020-10-08T12:59:00Z</dcterms:created>
  <dcterms:modified xsi:type="dcterms:W3CDTF">2020-10-08T12:59:00Z</dcterms:modified>
</cp:coreProperties>
</file>